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W w:w="0" w:type="auto"/>
        <w:tblLook w:val="04A0" w:firstRow="1" w:lastRow="0" w:firstColumn="1" w:lastColumn="0" w:noHBand="0" w:noVBand="1"/>
      </w:tblPr>
      <w:tblGrid>
        <w:gridCol w:w="9571"/>
      </w:tblGrid>
      <w:tr w:rsidR="004865C3" w:rsidRPr="004865C3" w:rsidTr="00200D33">
        <w:tc>
          <w:tcPr>
            <w:tcW w:w="9571" w:type="dxa"/>
            <w:tcBorders>
              <w:top w:val="nil"/>
              <w:left w:val="nil"/>
              <w:bottom w:val="nil"/>
              <w:right w:val="nil"/>
            </w:tcBorders>
          </w:tcPr>
          <w:p w:rsidR="004865C3" w:rsidRPr="004865C3" w:rsidRDefault="004865C3" w:rsidP="004865C3">
            <w:pPr>
              <w:spacing w:after="200" w:line="276" w:lineRule="auto"/>
              <w:rPr>
                <w:rFonts w:ascii="Times New Roman" w:eastAsia="Times New Roman" w:hAnsi="Times New Roman" w:cs="Times New Roman"/>
                <w:b/>
                <w:color w:val="000000"/>
                <w:sz w:val="24"/>
                <w:szCs w:val="24"/>
              </w:rPr>
            </w:pPr>
            <w:r w:rsidRPr="004865C3">
              <w:rPr>
                <w:rFonts w:ascii="Times New Roman" w:eastAsia="Times New Roman" w:hAnsi="Times New Roman" w:cs="Times New Roman"/>
                <w:color w:val="000000"/>
                <w:sz w:val="24"/>
                <w:szCs w:val="24"/>
              </w:rPr>
              <w:t xml:space="preserve">                                                                                                                        </w:t>
            </w:r>
            <w:r w:rsidRPr="004865C3">
              <w:rPr>
                <w:rFonts w:ascii="Times New Roman" w:eastAsia="Times New Roman" w:hAnsi="Times New Roman" w:cs="Times New Roman"/>
                <w:b/>
                <w:color w:val="000000"/>
                <w:sz w:val="24"/>
                <w:szCs w:val="24"/>
              </w:rPr>
              <w:t>УТВЕРЖДАЮ</w:t>
            </w:r>
          </w:p>
          <w:p w:rsidR="004865C3" w:rsidRPr="004865C3" w:rsidRDefault="004865C3" w:rsidP="004865C3">
            <w:pPr>
              <w:spacing w:after="200" w:line="276" w:lineRule="auto"/>
              <w:rPr>
                <w:rFonts w:ascii="Times New Roman" w:eastAsia="Times New Roman" w:hAnsi="Times New Roman" w:cs="Times New Roman"/>
                <w:color w:val="000000"/>
                <w:sz w:val="24"/>
                <w:szCs w:val="24"/>
              </w:rPr>
            </w:pPr>
            <w:r w:rsidRPr="004865C3">
              <w:rPr>
                <w:rFonts w:ascii="Times New Roman" w:eastAsia="Times New Roman" w:hAnsi="Times New Roman" w:cs="Times New Roman"/>
                <w:color w:val="000000"/>
                <w:sz w:val="24"/>
                <w:szCs w:val="24"/>
              </w:rPr>
              <w:t xml:space="preserve">                                                                                           Заведующий МБДОУ«Теремок»       </w:t>
            </w:r>
            <w:r w:rsidRPr="004865C3">
              <w:rPr>
                <w:rFonts w:ascii="Times New Roman" w:eastAsia="Times New Roman" w:hAnsi="Times New Roman" w:cs="Times New Roman"/>
                <w:color w:val="000000"/>
                <w:sz w:val="24"/>
                <w:szCs w:val="24"/>
              </w:rPr>
              <w:br/>
              <w:t xml:space="preserve">                                                                                                                           пгт.Славянка</w:t>
            </w:r>
          </w:p>
          <w:p w:rsidR="004865C3" w:rsidRPr="004865C3" w:rsidRDefault="004865C3" w:rsidP="004865C3">
            <w:pPr>
              <w:spacing w:after="200" w:line="276" w:lineRule="auto"/>
              <w:rPr>
                <w:rFonts w:ascii="Times New Roman" w:eastAsia="Times New Roman" w:hAnsi="Times New Roman" w:cs="Times New Roman"/>
                <w:color w:val="000000"/>
                <w:sz w:val="24"/>
                <w:szCs w:val="24"/>
              </w:rPr>
            </w:pPr>
            <w:r w:rsidRPr="004865C3">
              <w:rPr>
                <w:rFonts w:ascii="Times New Roman" w:eastAsia="Times New Roman" w:hAnsi="Times New Roman" w:cs="Times New Roman"/>
                <w:color w:val="000000"/>
                <w:sz w:val="24"/>
                <w:szCs w:val="24"/>
              </w:rPr>
              <w:t>_                                                                                                  ______________  Орлова Г.Г.</w:t>
            </w:r>
          </w:p>
          <w:p w:rsidR="004865C3" w:rsidRPr="004865C3" w:rsidRDefault="004865C3" w:rsidP="004865C3">
            <w:pPr>
              <w:spacing w:before="67" w:after="67" w:line="403" w:lineRule="atLeast"/>
              <w:ind w:right="67"/>
              <w:jc w:val="both"/>
              <w:outlineLvl w:val="2"/>
              <w:rPr>
                <w:rFonts w:ascii="Times New Roman" w:eastAsia="Times New Roman" w:hAnsi="Times New Roman" w:cs="Times New Roman"/>
                <w:sz w:val="32"/>
                <w:szCs w:val="32"/>
              </w:rPr>
            </w:pPr>
            <w:r w:rsidRPr="004865C3">
              <w:rPr>
                <w:rFonts w:ascii="Times New Roman" w:eastAsia="Times New Roman" w:hAnsi="Times New Roman" w:cs="Times New Roman"/>
                <w:color w:val="000000"/>
                <w:sz w:val="24"/>
                <w:szCs w:val="24"/>
              </w:rPr>
              <w:t xml:space="preserve">                                                                       </w:t>
            </w:r>
            <w:r w:rsidR="00A03187">
              <w:rPr>
                <w:rFonts w:ascii="Times New Roman" w:eastAsia="Times New Roman" w:hAnsi="Times New Roman" w:cs="Times New Roman"/>
                <w:color w:val="000000"/>
                <w:sz w:val="24"/>
                <w:szCs w:val="24"/>
              </w:rPr>
              <w:t xml:space="preserve">              «19» сентября 2020</w:t>
            </w:r>
            <w:r w:rsidRPr="004865C3">
              <w:rPr>
                <w:rFonts w:ascii="Times New Roman" w:eastAsia="Times New Roman" w:hAnsi="Times New Roman" w:cs="Times New Roman"/>
                <w:color w:val="000000"/>
                <w:sz w:val="24"/>
                <w:szCs w:val="24"/>
              </w:rPr>
              <w:t xml:space="preserve"> г Приказ № 52-а</w:t>
            </w:r>
          </w:p>
        </w:tc>
      </w:tr>
    </w:tbl>
    <w:p w:rsidR="004865C3" w:rsidRPr="004865C3" w:rsidRDefault="004865C3" w:rsidP="004865C3">
      <w:pPr>
        <w:spacing w:before="67" w:after="67" w:line="403" w:lineRule="atLeast"/>
        <w:ind w:right="67"/>
        <w:jc w:val="both"/>
        <w:outlineLvl w:val="2"/>
        <w:rPr>
          <w:rFonts w:ascii="Times New Roman" w:eastAsia="Times New Roman" w:hAnsi="Times New Roman" w:cs="Times New Roman"/>
          <w:sz w:val="32"/>
          <w:szCs w:val="32"/>
          <w:lang w:eastAsia="ru-RU"/>
        </w:rPr>
      </w:pPr>
    </w:p>
    <w:p w:rsidR="004865C3" w:rsidRPr="004865C3" w:rsidRDefault="004865C3" w:rsidP="004865C3">
      <w:pPr>
        <w:spacing w:after="200"/>
        <w:ind w:left="41"/>
        <w:rPr>
          <w:rFonts w:ascii="Times New Roman" w:hAnsi="Times New Roman" w:cs="Times New Roman"/>
          <w:sz w:val="24"/>
          <w:szCs w:val="24"/>
        </w:rPr>
      </w:pPr>
    </w:p>
    <w:p w:rsidR="004865C3" w:rsidRPr="004865C3" w:rsidRDefault="004865C3" w:rsidP="004865C3">
      <w:pPr>
        <w:spacing w:after="200"/>
        <w:ind w:left="41"/>
        <w:rPr>
          <w:rFonts w:ascii="Times New Roman" w:hAnsi="Times New Roman" w:cs="Times New Roman"/>
          <w:sz w:val="24"/>
          <w:szCs w:val="24"/>
        </w:rPr>
      </w:pPr>
    </w:p>
    <w:p w:rsidR="004865C3" w:rsidRDefault="004865C3" w:rsidP="004865C3">
      <w:pPr>
        <w:keepNext/>
        <w:keepLines/>
        <w:spacing w:after="12" w:line="271" w:lineRule="auto"/>
        <w:ind w:right="1114"/>
        <w:outlineLvl w:val="0"/>
        <w:rPr>
          <w:rFonts w:ascii="Times New Roman" w:hAnsi="Times New Roman" w:cs="Times New Roman"/>
          <w:sz w:val="24"/>
          <w:szCs w:val="24"/>
        </w:rPr>
      </w:pPr>
    </w:p>
    <w:p w:rsidR="004865C3" w:rsidRPr="004865C3" w:rsidRDefault="004865C3" w:rsidP="004865C3">
      <w:pPr>
        <w:keepNext/>
        <w:keepLines/>
        <w:spacing w:after="12" w:line="271" w:lineRule="auto"/>
        <w:ind w:right="1114"/>
        <w:outlineLvl w:val="0"/>
        <w:rPr>
          <w:rFonts w:ascii="Times New Roman" w:eastAsia="Times New Roman" w:hAnsi="Times New Roman" w:cs="Times New Roman"/>
          <w:b/>
          <w:color w:val="000000"/>
          <w:sz w:val="40"/>
          <w:szCs w:val="48"/>
          <w:lang w:eastAsia="ru-RU"/>
        </w:rPr>
      </w:pPr>
      <w:r>
        <w:rPr>
          <w:rFonts w:ascii="Times New Roman" w:hAnsi="Times New Roman" w:cs="Times New Roman"/>
          <w:sz w:val="24"/>
          <w:szCs w:val="24"/>
        </w:rPr>
        <w:t xml:space="preserve">                      </w:t>
      </w:r>
      <w:r w:rsidRPr="00297BC2">
        <w:rPr>
          <w:rFonts w:ascii="Times New Roman" w:eastAsiaTheme="minorEastAsia" w:hAnsi="Times New Roman" w:cs="Times New Roman"/>
          <w:b/>
          <w:sz w:val="40"/>
          <w:szCs w:val="48"/>
          <w:lang w:eastAsia="ru-RU"/>
        </w:rPr>
        <w:t xml:space="preserve">Положение </w:t>
      </w:r>
      <w:r w:rsidRPr="00297BC2">
        <w:rPr>
          <w:rFonts w:ascii="Times New Roman" w:eastAsiaTheme="minorEastAsia" w:hAnsi="Times New Roman" w:cs="Times New Roman"/>
          <w:b/>
          <w:sz w:val="40"/>
          <w:szCs w:val="48"/>
          <w:lang w:eastAsia="ru-RU"/>
        </w:rPr>
        <w:tab/>
        <w:t xml:space="preserve">о </w:t>
      </w:r>
      <w:r w:rsidRPr="00297BC2">
        <w:rPr>
          <w:rFonts w:ascii="Times New Roman" w:eastAsiaTheme="minorEastAsia" w:hAnsi="Times New Roman" w:cs="Times New Roman"/>
          <w:b/>
          <w:sz w:val="40"/>
          <w:szCs w:val="48"/>
          <w:lang w:eastAsia="ru-RU"/>
        </w:rPr>
        <w:tab/>
        <w:t>конфликте</w:t>
      </w:r>
      <w:r w:rsidRPr="00297BC2">
        <w:rPr>
          <w:rFonts w:ascii="Times New Roman" w:eastAsiaTheme="minorEastAsia" w:hAnsi="Times New Roman" w:cs="Times New Roman"/>
          <w:b/>
          <w:sz w:val="40"/>
          <w:szCs w:val="48"/>
          <w:lang w:eastAsia="ru-RU"/>
        </w:rPr>
        <w:tab/>
        <w:t>интересов</w:t>
      </w:r>
    </w:p>
    <w:p w:rsidR="004865C3" w:rsidRPr="004865C3" w:rsidRDefault="004865C3" w:rsidP="004865C3">
      <w:pPr>
        <w:keepNext/>
        <w:keepLines/>
        <w:spacing w:after="12" w:line="271" w:lineRule="auto"/>
        <w:ind w:left="1799" w:right="1114" w:hanging="10"/>
        <w:jc w:val="center"/>
        <w:outlineLvl w:val="0"/>
        <w:rPr>
          <w:rFonts w:ascii="Times New Roman" w:eastAsia="Times New Roman" w:hAnsi="Times New Roman" w:cs="Times New Roman"/>
          <w:b/>
          <w:color w:val="000000"/>
          <w:sz w:val="20"/>
          <w:szCs w:val="24"/>
          <w:lang w:eastAsia="ru-RU"/>
        </w:rPr>
      </w:pPr>
    </w:p>
    <w:p w:rsidR="004865C3" w:rsidRPr="004865C3" w:rsidRDefault="004865C3" w:rsidP="004865C3">
      <w:pPr>
        <w:tabs>
          <w:tab w:val="left" w:pos="1020"/>
        </w:tabs>
        <w:spacing w:after="200"/>
        <w:rPr>
          <w:rFonts w:ascii="Times New Roman" w:hAnsi="Times New Roman" w:cs="Times New Roman"/>
          <w:b/>
          <w:sz w:val="28"/>
          <w:szCs w:val="28"/>
        </w:rPr>
      </w:pPr>
      <w:r>
        <w:rPr>
          <w:rFonts w:ascii="Times New Roman" w:hAnsi="Times New Roman" w:cs="Times New Roman"/>
          <w:sz w:val="24"/>
          <w:szCs w:val="24"/>
        </w:rPr>
        <w:t xml:space="preserve">          </w:t>
      </w:r>
      <w:r w:rsidRPr="004865C3">
        <w:rPr>
          <w:rFonts w:ascii="Times New Roman" w:hAnsi="Times New Roman" w:cs="Times New Roman"/>
          <w:sz w:val="32"/>
          <w:szCs w:val="32"/>
        </w:rPr>
        <w:t xml:space="preserve">  </w:t>
      </w:r>
      <w:r w:rsidRPr="004865C3">
        <w:rPr>
          <w:rFonts w:ascii="Times New Roman" w:hAnsi="Times New Roman" w:cs="Times New Roman"/>
          <w:b/>
          <w:sz w:val="28"/>
          <w:szCs w:val="32"/>
        </w:rPr>
        <w:t xml:space="preserve">Муниципального бюджетного дошкольного образовательного </w:t>
      </w:r>
      <w:r w:rsidRPr="004865C3">
        <w:rPr>
          <w:rFonts w:ascii="Times New Roman" w:hAnsi="Times New Roman" w:cs="Times New Roman"/>
          <w:b/>
          <w:sz w:val="28"/>
          <w:szCs w:val="32"/>
        </w:rPr>
        <w:br/>
        <w:t xml:space="preserve">                  учреждения «Детский сад «Теремок» пгт Славянка </w:t>
      </w:r>
      <w:r w:rsidRPr="004865C3">
        <w:rPr>
          <w:rFonts w:ascii="Times New Roman" w:hAnsi="Times New Roman" w:cs="Times New Roman"/>
          <w:b/>
          <w:sz w:val="28"/>
          <w:szCs w:val="32"/>
        </w:rPr>
        <w:br/>
        <w:t xml:space="preserve">                           </w:t>
      </w:r>
      <w:r>
        <w:rPr>
          <w:rFonts w:ascii="Times New Roman" w:hAnsi="Times New Roman" w:cs="Times New Roman"/>
          <w:b/>
          <w:sz w:val="28"/>
          <w:szCs w:val="32"/>
        </w:rPr>
        <w:t>Хасанского муниципального райо</w:t>
      </w:r>
      <w:r w:rsidR="00E077E4">
        <w:rPr>
          <w:rFonts w:ascii="Times New Roman" w:hAnsi="Times New Roman" w:cs="Times New Roman"/>
          <w:b/>
          <w:sz w:val="28"/>
          <w:szCs w:val="32"/>
        </w:rPr>
        <w:t>на</w:t>
      </w:r>
      <w:bookmarkStart w:id="0" w:name="_GoBack"/>
      <w:bookmarkEnd w:id="0"/>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4865C3" w:rsidRDefault="004865C3"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p>
    <w:p w:rsidR="00297BC2" w:rsidRPr="00297BC2" w:rsidRDefault="00297BC2" w:rsidP="00297BC2">
      <w:pPr>
        <w:keepNext/>
        <w:keepLines/>
        <w:spacing w:after="12" w:line="271" w:lineRule="auto"/>
        <w:ind w:left="1799" w:right="1114" w:hanging="10"/>
        <w:jc w:val="center"/>
        <w:outlineLvl w:val="0"/>
        <w:rPr>
          <w:rFonts w:ascii="Times New Roman" w:eastAsia="Times New Roman" w:hAnsi="Times New Roman" w:cs="Times New Roman"/>
          <w:b/>
          <w:color w:val="000000"/>
          <w:sz w:val="24"/>
          <w:szCs w:val="24"/>
          <w:lang w:eastAsia="ru-RU"/>
        </w:rPr>
      </w:pPr>
      <w:r w:rsidRPr="00297BC2">
        <w:rPr>
          <w:rFonts w:ascii="Times New Roman" w:eastAsia="Times New Roman" w:hAnsi="Times New Roman" w:cs="Times New Roman"/>
          <w:b/>
          <w:color w:val="000000"/>
          <w:sz w:val="24"/>
          <w:szCs w:val="24"/>
          <w:lang w:eastAsia="ru-RU"/>
        </w:rPr>
        <w:t xml:space="preserve">1.Общие положения </w:t>
      </w:r>
    </w:p>
    <w:p w:rsidR="00297BC2" w:rsidRPr="00297BC2" w:rsidRDefault="00297BC2" w:rsidP="00297BC2">
      <w:pPr>
        <w:spacing w:after="29"/>
        <w:ind w:left="41"/>
        <w:rPr>
          <w:rFonts w:ascii="Times New Roman" w:eastAsiaTheme="minorEastAsia" w:hAnsi="Times New Roman" w:cs="Times New Roman"/>
          <w:b/>
          <w:sz w:val="24"/>
          <w:szCs w:val="24"/>
          <w:lang w:eastAsia="ru-RU"/>
        </w:rPr>
      </w:pPr>
    </w:p>
    <w:p w:rsidR="00297BC2" w:rsidRPr="00297BC2" w:rsidRDefault="00297BC2" w:rsidP="00297BC2">
      <w:pPr>
        <w:spacing w:after="29"/>
        <w:ind w:left="41" w:firstLine="57"/>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1.1.Настоящее </w:t>
      </w:r>
      <w:r w:rsidRPr="00297BC2">
        <w:rPr>
          <w:rFonts w:ascii="Times New Roman" w:eastAsiaTheme="minorEastAsia" w:hAnsi="Times New Roman" w:cs="Times New Roman"/>
          <w:sz w:val="24"/>
          <w:szCs w:val="24"/>
          <w:lang w:eastAsia="ru-RU"/>
        </w:rPr>
        <w:tab/>
        <w:t xml:space="preserve">Положение </w:t>
      </w:r>
      <w:r w:rsidRPr="00297BC2">
        <w:rPr>
          <w:rFonts w:ascii="Times New Roman" w:eastAsiaTheme="minorEastAsia" w:hAnsi="Times New Roman" w:cs="Times New Roman"/>
          <w:sz w:val="24"/>
          <w:szCs w:val="24"/>
          <w:lang w:eastAsia="ru-RU"/>
        </w:rPr>
        <w:tab/>
        <w:t xml:space="preserve">о </w:t>
      </w:r>
      <w:r w:rsidRPr="00297BC2">
        <w:rPr>
          <w:rFonts w:ascii="Times New Roman" w:eastAsiaTheme="minorEastAsia" w:hAnsi="Times New Roman" w:cs="Times New Roman"/>
          <w:sz w:val="24"/>
          <w:szCs w:val="24"/>
          <w:lang w:eastAsia="ru-RU"/>
        </w:rPr>
        <w:tab/>
        <w:t>конфликте</w:t>
      </w:r>
      <w:r w:rsidRPr="00297BC2">
        <w:rPr>
          <w:rFonts w:ascii="Times New Roman" w:eastAsiaTheme="minorEastAsia" w:hAnsi="Times New Roman" w:cs="Times New Roman"/>
          <w:sz w:val="24"/>
          <w:szCs w:val="24"/>
          <w:lang w:eastAsia="ru-RU"/>
        </w:rPr>
        <w:tab/>
        <w:t xml:space="preserve">интересов </w:t>
      </w:r>
      <w:r w:rsidRPr="00297BC2">
        <w:rPr>
          <w:rFonts w:ascii="Times New Roman" w:eastAsia="Times New Roman" w:hAnsi="Times New Roman" w:cs="Times New Roman"/>
          <w:color w:val="000000"/>
          <w:sz w:val="24"/>
          <w:szCs w:val="24"/>
          <w:bdr w:val="none" w:sz="0" w:space="0" w:color="auto" w:frame="1"/>
          <w:lang w:eastAsia="ru-RU"/>
        </w:rPr>
        <w:t xml:space="preserve">муниципального </w:t>
      </w:r>
      <w:r>
        <w:rPr>
          <w:rFonts w:ascii="Times New Roman" w:eastAsia="Times New Roman" w:hAnsi="Times New Roman" w:cs="Times New Roman"/>
          <w:color w:val="000000"/>
          <w:sz w:val="24"/>
          <w:szCs w:val="24"/>
          <w:bdr w:val="none" w:sz="0" w:space="0" w:color="auto" w:frame="1"/>
          <w:lang w:eastAsia="ru-RU"/>
        </w:rPr>
        <w:t xml:space="preserve">бюджетного </w:t>
      </w:r>
      <w:r w:rsidRPr="00297BC2">
        <w:rPr>
          <w:rFonts w:ascii="Times New Roman" w:eastAsia="Times New Roman" w:hAnsi="Times New Roman" w:cs="Times New Roman"/>
          <w:color w:val="000000"/>
          <w:sz w:val="24"/>
          <w:szCs w:val="24"/>
          <w:bdr w:val="none" w:sz="0" w:space="0" w:color="auto" w:frame="1"/>
          <w:lang w:eastAsia="ru-RU"/>
        </w:rPr>
        <w:t xml:space="preserve">дошкольного образовательного учреждения «Детский сад </w:t>
      </w:r>
      <w:r>
        <w:rPr>
          <w:rFonts w:ascii="Times New Roman" w:eastAsia="Times New Roman" w:hAnsi="Times New Roman" w:cs="Times New Roman"/>
          <w:color w:val="000000"/>
          <w:sz w:val="24"/>
          <w:szCs w:val="24"/>
          <w:bdr w:val="none" w:sz="0" w:space="0" w:color="auto" w:frame="1"/>
          <w:lang w:eastAsia="ru-RU"/>
        </w:rPr>
        <w:t>« Теремок»  пгт Славянка</w:t>
      </w:r>
      <w:r w:rsidRPr="00297BC2">
        <w:rPr>
          <w:rFonts w:ascii="Times New Roman" w:eastAsiaTheme="minorEastAsia" w:hAnsi="Times New Roman" w:cs="Times New Roman"/>
          <w:sz w:val="24"/>
          <w:szCs w:val="24"/>
          <w:lang w:eastAsia="ru-RU"/>
        </w:rPr>
        <w:t>( далее – учреждение) разработано  в  соответствии  с  Федеральным  законом  от  25.12.2008 № 273-ФЗ «О противодействии коррупции», Федеральным законом «Об образовании в Российской Федерации»  № 273-ФЗ  от 29.12.2012 г.,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sidRPr="00297BC2">
        <w:rPr>
          <w:rFonts w:ascii="Times New Roman" w:eastAsiaTheme="minorEastAsia" w:hAnsi="Times New Roman" w:cs="Times New Roman"/>
          <w:color w:val="000000"/>
          <w:sz w:val="24"/>
          <w:szCs w:val="24"/>
          <w:bdr w:val="none" w:sz="0" w:space="0" w:color="auto" w:frame="1"/>
          <w:lang w:eastAsia="ru-RU"/>
        </w:rPr>
        <w:t xml:space="preserve"> </w:t>
      </w:r>
      <w:r w:rsidRPr="00297BC2">
        <w:rPr>
          <w:rFonts w:ascii="Times New Roman" w:eastAsia="Times New Roman" w:hAnsi="Times New Roman" w:cs="Times New Roman"/>
          <w:color w:val="000000"/>
          <w:sz w:val="24"/>
          <w:szCs w:val="24"/>
          <w:bdr w:val="none" w:sz="0" w:space="0" w:color="auto" w:frame="1"/>
          <w:lang w:eastAsia="ru-RU"/>
        </w:rPr>
        <w:t xml:space="preserve">муниципального бюджетного дошкольного образовательного учреждения «Детский сад № 193 общеразвивающего вида с приоритетным осуществлением деятельности по физическому направлению развития детей </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1.2.Основной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rsidR="00297BC2" w:rsidRPr="00297BC2" w:rsidRDefault="00297BC2" w:rsidP="00297BC2">
      <w:pPr>
        <w:spacing w:after="200" w:line="276" w:lineRule="auto"/>
        <w:rPr>
          <w:rFonts w:eastAsiaTheme="minorEastAsia"/>
          <w:lang w:eastAsia="ru-RU"/>
        </w:rPr>
      </w:pPr>
      <w:r w:rsidRPr="00297BC2">
        <w:rPr>
          <w:rFonts w:ascii="Times New Roman" w:eastAsiaTheme="minorEastAsia" w:hAnsi="Times New Roman" w:cs="Times New Roman"/>
          <w:sz w:val="24"/>
          <w:szCs w:val="24"/>
          <w:lang w:eastAsia="ru-RU"/>
        </w:rPr>
        <w:t xml:space="preserve">1.3 </w:t>
      </w:r>
      <w:r w:rsidRPr="00297BC2">
        <w:rPr>
          <w:rFonts w:ascii="Open Sans" w:eastAsiaTheme="minorEastAsia" w:hAnsi="Open Sans"/>
          <w:sz w:val="23"/>
          <w:szCs w:val="23"/>
          <w:lang w:eastAsia="ru-RU"/>
        </w:rPr>
        <w:t xml:space="preserve">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297BC2">
        <w:rPr>
          <w:rFonts w:ascii="Open Sans" w:eastAsiaTheme="minorEastAsia" w:hAnsi="Open Sans"/>
          <w:sz w:val="23"/>
          <w:szCs w:val="23"/>
          <w:lang w:eastAsia="ru-RU"/>
        </w:rPr>
        <w:lastRenderedPageBreak/>
        <w:t>заинтересованностью и интересами обучающегося, родителей (законных представителей) несовершеннолетних обучающихся;</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1.4.Действие настоящего Положения распространяется на всех работников учреждения, в том числе выполняющих работу по совместительству. </w:t>
      </w:r>
    </w:p>
    <w:p w:rsidR="00297BC2" w:rsidRPr="00297BC2" w:rsidRDefault="00297BC2" w:rsidP="00297BC2">
      <w:pPr>
        <w:spacing w:after="3"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1.5.Содержание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297BC2" w:rsidRPr="00297BC2" w:rsidRDefault="00297BC2" w:rsidP="00297BC2">
      <w:pPr>
        <w:keepNext/>
        <w:keepLines/>
        <w:spacing w:after="12" w:line="271" w:lineRule="auto"/>
        <w:ind w:left="1799" w:right="1586" w:hanging="10"/>
        <w:jc w:val="center"/>
        <w:outlineLvl w:val="0"/>
        <w:rPr>
          <w:rFonts w:ascii="Times New Roman" w:eastAsia="Times New Roman" w:hAnsi="Times New Roman" w:cs="Times New Roman"/>
          <w:b/>
          <w:color w:val="000000"/>
          <w:sz w:val="24"/>
          <w:szCs w:val="24"/>
          <w:lang w:eastAsia="ru-RU"/>
        </w:rPr>
      </w:pPr>
      <w:r w:rsidRPr="00297BC2">
        <w:rPr>
          <w:rFonts w:ascii="Times New Roman" w:eastAsia="Times New Roman" w:hAnsi="Times New Roman" w:cs="Times New Roman"/>
          <w:b/>
          <w:color w:val="000000"/>
          <w:sz w:val="24"/>
          <w:szCs w:val="24"/>
          <w:lang w:eastAsia="ru-RU"/>
        </w:rPr>
        <w:t xml:space="preserve">2.Основные принципы управления предотвращением и урегулированием конфликта интересов </w:t>
      </w:r>
    </w:p>
    <w:p w:rsidR="00297BC2" w:rsidRPr="00297BC2" w:rsidRDefault="00297BC2" w:rsidP="00297BC2">
      <w:pPr>
        <w:spacing w:after="0"/>
        <w:ind w:left="4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ab/>
      </w:r>
      <w:r w:rsidRPr="00297BC2">
        <w:rPr>
          <w:rFonts w:ascii="Times New Roman" w:eastAsiaTheme="minorEastAsia" w:hAnsi="Times New Roman" w:cs="Times New Roman"/>
          <w:sz w:val="24"/>
          <w:szCs w:val="24"/>
          <w:lang w:eastAsia="ru-RU"/>
        </w:rPr>
        <w:t xml:space="preserve">Деятельность по предотвращению и урегулированию конфликта интересов в учреждении </w:t>
      </w:r>
      <w:r>
        <w:rPr>
          <w:rFonts w:ascii="Times New Roman" w:eastAsiaTheme="minorEastAsia" w:hAnsi="Times New Roman" w:cs="Times New Roman"/>
          <w:sz w:val="24"/>
          <w:szCs w:val="24"/>
          <w:lang w:eastAsia="ru-RU"/>
        </w:rPr>
        <w:t xml:space="preserve"> </w:t>
      </w:r>
      <w:r w:rsidRPr="00297BC2">
        <w:rPr>
          <w:rFonts w:ascii="Times New Roman" w:eastAsiaTheme="minorEastAsia" w:hAnsi="Times New Roman" w:cs="Times New Roman"/>
          <w:sz w:val="24"/>
          <w:szCs w:val="24"/>
          <w:lang w:eastAsia="ru-RU"/>
        </w:rPr>
        <w:t xml:space="preserve"> осуществляется на основании следующих основных принципов: </w:t>
      </w:r>
    </w:p>
    <w:p w:rsidR="00297BC2" w:rsidRPr="00297BC2" w:rsidRDefault="00297BC2" w:rsidP="00297BC2">
      <w:pPr>
        <w:spacing w:after="200" w:line="276" w:lineRule="auto"/>
        <w:ind w:left="862"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приоритетное применение мер по предупреждению коррупции;</w:t>
      </w:r>
    </w:p>
    <w:p w:rsidR="00297BC2" w:rsidRPr="00297BC2" w:rsidRDefault="00297BC2" w:rsidP="00297BC2">
      <w:pPr>
        <w:spacing w:after="200" w:line="276" w:lineRule="auto"/>
        <w:ind w:left="154"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обязательность раскрытия сведений о реальном или потенциальном конфликте интересов; </w:t>
      </w:r>
    </w:p>
    <w:p w:rsidR="00297BC2" w:rsidRPr="00297BC2" w:rsidRDefault="00297BC2" w:rsidP="00297BC2">
      <w:pPr>
        <w:spacing w:after="200" w:line="276" w:lineRule="auto"/>
        <w:ind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индивидуальное </w:t>
      </w:r>
      <w:r w:rsidRPr="00297BC2">
        <w:rPr>
          <w:rFonts w:ascii="Times New Roman" w:eastAsiaTheme="minorEastAsia" w:hAnsi="Times New Roman" w:cs="Times New Roman"/>
          <w:sz w:val="24"/>
          <w:szCs w:val="24"/>
          <w:lang w:eastAsia="ru-RU"/>
        </w:rPr>
        <w:tab/>
        <w:t xml:space="preserve">рассмотрение  и оценка  репутационных рисков  для учреждения при                     выявлении каждого конфликта интересов и его урегулировании; </w:t>
      </w:r>
    </w:p>
    <w:p w:rsidR="00297BC2" w:rsidRPr="00297BC2" w:rsidRDefault="00297BC2" w:rsidP="00297BC2">
      <w:pPr>
        <w:spacing w:after="200" w:line="276" w:lineRule="auto"/>
        <w:ind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конфиденциальность процесса раскрытия сведений о конфликте интересов и процесса его урегулирования; </w:t>
      </w:r>
    </w:p>
    <w:p w:rsidR="00297BC2" w:rsidRPr="00297BC2" w:rsidRDefault="00297BC2" w:rsidP="00297BC2">
      <w:pPr>
        <w:spacing w:after="200" w:line="276" w:lineRule="auto"/>
        <w:ind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соблюдение баланса интересов учреждения и работника учреждения при урегулировании конфликта интересов; </w:t>
      </w:r>
    </w:p>
    <w:p w:rsidR="00297BC2" w:rsidRPr="00297BC2" w:rsidRDefault="00297BC2" w:rsidP="00297BC2">
      <w:pPr>
        <w:spacing w:after="200" w:line="276" w:lineRule="auto"/>
        <w:ind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 </w:t>
      </w:r>
    </w:p>
    <w:p w:rsidR="00297BC2" w:rsidRPr="00297BC2" w:rsidRDefault="00297BC2" w:rsidP="00297BC2">
      <w:pPr>
        <w:keepNext/>
        <w:keepLines/>
        <w:spacing w:after="12" w:line="271" w:lineRule="auto"/>
        <w:ind w:left="1307" w:right="1096" w:hanging="10"/>
        <w:jc w:val="center"/>
        <w:outlineLvl w:val="0"/>
        <w:rPr>
          <w:rFonts w:ascii="Times New Roman" w:eastAsia="Times New Roman" w:hAnsi="Times New Roman" w:cs="Times New Roman"/>
          <w:b/>
          <w:color w:val="000000"/>
          <w:sz w:val="24"/>
          <w:szCs w:val="24"/>
          <w:lang w:eastAsia="ru-RU"/>
        </w:rPr>
      </w:pPr>
      <w:r w:rsidRPr="00297BC2">
        <w:rPr>
          <w:rFonts w:ascii="Times New Roman" w:eastAsia="Times New Roman" w:hAnsi="Times New Roman" w:cs="Times New Roman"/>
          <w:b/>
          <w:color w:val="000000"/>
          <w:sz w:val="24"/>
          <w:szCs w:val="24"/>
          <w:lang w:eastAsia="ru-RU"/>
        </w:rPr>
        <w:t xml:space="preserve">3.Обязанности работника учреждения в связи с раскрытием и урегулированием конфликта интересов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3.1.Работник учреждения при выполнении своих должностных обязанностей обязан: </w:t>
      </w:r>
    </w:p>
    <w:p w:rsidR="00297BC2" w:rsidRPr="00297BC2" w:rsidRDefault="00297BC2" w:rsidP="00297BC2">
      <w:pPr>
        <w:spacing w:after="27"/>
        <w:ind w:left="10" w:right="11"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соблюдать интересы учреждения, прежде всего в отношении целей его деятельности; </w:t>
      </w:r>
    </w:p>
    <w:p w:rsidR="00297BC2" w:rsidRPr="00297BC2" w:rsidRDefault="00297BC2" w:rsidP="00297BC2">
      <w:pPr>
        <w:spacing w:after="27"/>
        <w:ind w:left="10" w:right="11"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руководствоваться интересами учреждения без учета своих личных интересов, интересов своих родственников и друзей; </w:t>
      </w:r>
    </w:p>
    <w:p w:rsidR="00297BC2" w:rsidRPr="00297BC2" w:rsidRDefault="00297BC2" w:rsidP="00297BC2">
      <w:pPr>
        <w:spacing w:after="27"/>
        <w:ind w:left="10" w:right="11"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избегать ситуаций и обстоятельств, которые могут привести к конфликту интересов; </w:t>
      </w:r>
    </w:p>
    <w:p w:rsidR="00297BC2" w:rsidRPr="00297BC2" w:rsidRDefault="00297BC2" w:rsidP="00297BC2">
      <w:pPr>
        <w:spacing w:after="27"/>
        <w:ind w:left="708" w:right="1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раскрывать возникший (реальный) или потенциальный конфликт интересов; содействовать урегулированию возникшего конфликта интересов.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 </w:t>
      </w:r>
    </w:p>
    <w:p w:rsidR="00297BC2" w:rsidRPr="00297BC2" w:rsidRDefault="00297BC2" w:rsidP="00297BC2">
      <w:pPr>
        <w:spacing w:after="234"/>
        <w:jc w:val="center"/>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4. Порядок раскрытия конфликта интересов работником учреждения</w:t>
      </w:r>
    </w:p>
    <w:p w:rsidR="00297BC2" w:rsidRPr="00297BC2" w:rsidRDefault="00297BC2" w:rsidP="00297BC2">
      <w:pPr>
        <w:spacing w:after="143"/>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ab/>
      </w:r>
      <w:r w:rsidRPr="00297BC2">
        <w:rPr>
          <w:rFonts w:ascii="Times New Roman" w:eastAsiaTheme="minorEastAsia" w:hAnsi="Times New Roman" w:cs="Times New Roman"/>
          <w:sz w:val="24"/>
          <w:szCs w:val="24"/>
          <w:lang w:eastAsia="ru-RU"/>
        </w:rPr>
        <w:t xml:space="preserve">4.1.Ответственным за прием сведений о возникающих (имеющихся) конфликтах интересов в учреждении   является  председатель рабочей группы по реализации антикоррупционной политики в учреждении. </w:t>
      </w:r>
    </w:p>
    <w:p w:rsidR="00297BC2" w:rsidRPr="00297BC2" w:rsidRDefault="00297BC2" w:rsidP="00297BC2">
      <w:pPr>
        <w:spacing w:after="200" w:line="276"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4.2.Раскрытие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w:t>
      </w:r>
      <w:r w:rsidRPr="00297BC2">
        <w:rPr>
          <w:rFonts w:ascii="Times New Roman" w:eastAsiaTheme="minorEastAsia" w:hAnsi="Times New Roman" w:cs="Times New Roman"/>
          <w:sz w:val="24"/>
          <w:szCs w:val="24"/>
          <w:lang w:eastAsia="ru-RU"/>
        </w:rPr>
        <w:lastRenderedPageBreak/>
        <w:t xml:space="preserve">обязанностей, которая приводит или может привести к конфликту интересов в соответствии с Приложением № 1 к настоящему Положению. </w:t>
      </w:r>
    </w:p>
    <w:p w:rsidR="00297BC2" w:rsidRPr="00297BC2" w:rsidRDefault="00297BC2" w:rsidP="00297BC2">
      <w:pPr>
        <w:spacing w:after="200" w:line="276"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4.3.Указанное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 </w:t>
      </w:r>
    </w:p>
    <w:p w:rsidR="00297BC2" w:rsidRPr="00297BC2" w:rsidRDefault="00297BC2" w:rsidP="00297BC2">
      <w:pPr>
        <w:spacing w:after="200" w:line="276"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4.4.Допустимо первоначальное раскрытие информации о конфликте  интересов в устной форме с последующей фиксацией в письменном виде. </w:t>
      </w:r>
    </w:p>
    <w:p w:rsidR="00297BC2" w:rsidRPr="00297BC2" w:rsidRDefault="00297BC2" w:rsidP="00297BC2">
      <w:pPr>
        <w:keepNext/>
        <w:keepLines/>
        <w:spacing w:after="12" w:line="271" w:lineRule="auto"/>
        <w:ind w:left="1799" w:right="1583" w:hanging="10"/>
        <w:jc w:val="center"/>
        <w:outlineLvl w:val="0"/>
        <w:rPr>
          <w:rFonts w:ascii="Times New Roman" w:eastAsia="Times New Roman" w:hAnsi="Times New Roman" w:cs="Times New Roman"/>
          <w:b/>
          <w:color w:val="000000"/>
          <w:sz w:val="24"/>
          <w:szCs w:val="24"/>
          <w:lang w:eastAsia="ru-RU"/>
        </w:rPr>
      </w:pPr>
      <w:r w:rsidRPr="00297BC2">
        <w:rPr>
          <w:rFonts w:ascii="Times New Roman" w:eastAsia="Times New Roman" w:hAnsi="Times New Roman" w:cs="Times New Roman"/>
          <w:b/>
          <w:color w:val="000000"/>
          <w:sz w:val="24"/>
          <w:szCs w:val="24"/>
          <w:lang w:eastAsia="ru-RU"/>
        </w:rPr>
        <w:t xml:space="preserve">5.Механизм предотвращения и урегулирования конфликта интересов в учреждении </w:t>
      </w:r>
    </w:p>
    <w:p w:rsidR="00297BC2" w:rsidRPr="00297BC2" w:rsidRDefault="00297BC2" w:rsidP="00297BC2">
      <w:pPr>
        <w:spacing w:after="2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ab/>
      </w:r>
      <w:r w:rsidRPr="00297BC2">
        <w:rPr>
          <w:rFonts w:ascii="Times New Roman" w:eastAsiaTheme="minorEastAsia" w:hAnsi="Times New Roman" w:cs="Times New Roman"/>
          <w:sz w:val="24"/>
          <w:szCs w:val="24"/>
          <w:lang w:eastAsia="ru-RU"/>
        </w:rPr>
        <w:t xml:space="preserve">5.1.Работники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5.2.Способами  урегулирования  конфликта  интересов  в  учреждении   могут быть: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ограничение доступа работника учреждения к конкретной информации, которая может затрагивать его личные интересы;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добровольный отказ работника учреждения или его отстранение (постоянное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297BC2" w:rsidRPr="00297BC2" w:rsidRDefault="00297BC2" w:rsidP="00297BC2">
      <w:pPr>
        <w:spacing w:after="200" w:line="276" w:lineRule="auto"/>
        <w:ind w:left="98" w:right="10" w:firstLine="6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пересмотр и изменение функциональных обязанностей работника учреждения; </w:t>
      </w:r>
    </w:p>
    <w:p w:rsidR="00297BC2" w:rsidRPr="00297BC2" w:rsidRDefault="00297BC2" w:rsidP="00297BC2">
      <w:pPr>
        <w:spacing w:after="200" w:line="276" w:lineRule="auto"/>
        <w:ind w:left="98" w:right="10" w:firstLine="6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перевод работника учреждения на должность, предусматривающую выполнение  функциональных обязанностей,  исключающих  конфликт  интересов, в </w:t>
      </w:r>
    </w:p>
    <w:p w:rsidR="00297BC2" w:rsidRPr="00297BC2" w:rsidRDefault="00297BC2" w:rsidP="00297BC2">
      <w:pPr>
        <w:spacing w:after="200" w:line="276" w:lineRule="auto"/>
        <w:ind w:left="806" w:right="10" w:hanging="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соответствии с Трудовым </w:t>
      </w:r>
      <w:hyperlink r:id="rId7">
        <w:r w:rsidRPr="00297BC2">
          <w:rPr>
            <w:rFonts w:ascii="Times New Roman" w:eastAsiaTheme="minorEastAsia" w:hAnsi="Times New Roman" w:cs="Times New Roman"/>
            <w:sz w:val="24"/>
            <w:szCs w:val="24"/>
            <w:lang w:eastAsia="ru-RU"/>
          </w:rPr>
          <w:t>кодексом</w:t>
        </w:r>
      </w:hyperlink>
      <w:hyperlink r:id="rId8"/>
      <w:r w:rsidRPr="00297BC2">
        <w:rPr>
          <w:rFonts w:ascii="Times New Roman" w:eastAsiaTheme="minorEastAsia" w:hAnsi="Times New Roman" w:cs="Times New Roman"/>
          <w:sz w:val="24"/>
          <w:szCs w:val="24"/>
          <w:lang w:eastAsia="ru-RU"/>
        </w:rPr>
        <w:t xml:space="preserve">Российской Федерации (далее – ТК РФ); </w:t>
      </w:r>
    </w:p>
    <w:p w:rsidR="00297BC2" w:rsidRPr="00297BC2" w:rsidRDefault="00297BC2" w:rsidP="00297BC2">
      <w:pPr>
        <w:spacing w:after="200" w:line="276"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отказ работника учреждения от своего личного интереса, порождающего конфликт с интересами учреждения; увольнение работника учреждения по основаниям, установленным ТК РФ; </w:t>
      </w:r>
    </w:p>
    <w:p w:rsidR="00297BC2" w:rsidRPr="00297BC2" w:rsidRDefault="00297BC2" w:rsidP="00297BC2">
      <w:pPr>
        <w:spacing w:after="200" w:line="276" w:lineRule="auto"/>
        <w:ind w:left="700"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иные способы в соответствии с Приложением № 3 к настоящему Положению. </w:t>
      </w:r>
    </w:p>
    <w:p w:rsidR="00297BC2" w:rsidRPr="00297BC2" w:rsidRDefault="00297BC2" w:rsidP="00297BC2">
      <w:pPr>
        <w:spacing w:after="200" w:line="276"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5.3.При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297BC2" w:rsidRPr="00297BC2" w:rsidRDefault="00297BC2" w:rsidP="00297BC2">
      <w:pPr>
        <w:keepNext/>
        <w:keepLines/>
        <w:spacing w:after="12" w:line="271" w:lineRule="auto"/>
        <w:ind w:left="2606" w:right="1915" w:hanging="10"/>
        <w:jc w:val="center"/>
        <w:outlineLvl w:val="0"/>
        <w:rPr>
          <w:rFonts w:ascii="Times New Roman" w:eastAsia="Times New Roman" w:hAnsi="Times New Roman" w:cs="Times New Roman"/>
          <w:b/>
          <w:color w:val="000000"/>
          <w:sz w:val="24"/>
          <w:szCs w:val="24"/>
          <w:lang w:eastAsia="ru-RU"/>
        </w:rPr>
      </w:pPr>
      <w:r w:rsidRPr="00297BC2">
        <w:rPr>
          <w:rFonts w:ascii="Times New Roman" w:eastAsia="Times New Roman" w:hAnsi="Times New Roman" w:cs="Times New Roman"/>
          <w:b/>
          <w:color w:val="000000"/>
          <w:sz w:val="24"/>
          <w:szCs w:val="24"/>
          <w:lang w:eastAsia="ru-RU"/>
        </w:rPr>
        <w:t xml:space="preserve">6.Ответственность работников учреждения за несоблюдение настоящего Положения </w:t>
      </w:r>
    </w:p>
    <w:p w:rsidR="00297BC2" w:rsidRPr="00297BC2" w:rsidRDefault="00297BC2" w:rsidP="00297BC2">
      <w:pPr>
        <w:spacing w:after="29"/>
        <w:ind w:left="4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ab/>
      </w:r>
      <w:r w:rsidRPr="00297BC2">
        <w:rPr>
          <w:rFonts w:ascii="Times New Roman" w:eastAsiaTheme="minorEastAsia" w:hAnsi="Times New Roman" w:cs="Times New Roman"/>
          <w:sz w:val="24"/>
          <w:szCs w:val="24"/>
          <w:lang w:eastAsia="ru-RU"/>
        </w:rPr>
        <w:t xml:space="preserve">6.1.Согласно части 1 </w:t>
      </w:r>
      <w:hyperlink r:id="rId9">
        <w:r w:rsidRPr="00297BC2">
          <w:rPr>
            <w:rFonts w:ascii="Times New Roman" w:eastAsiaTheme="minorEastAsia" w:hAnsi="Times New Roman" w:cs="Times New Roman"/>
            <w:sz w:val="24"/>
            <w:szCs w:val="24"/>
            <w:lang w:eastAsia="ru-RU"/>
          </w:rPr>
          <w:t>статьи 13</w:t>
        </w:r>
      </w:hyperlink>
      <w:hyperlink r:id="rId10"/>
      <w:r w:rsidRPr="00297BC2">
        <w:rPr>
          <w:rFonts w:ascii="Times New Roman" w:eastAsiaTheme="minorEastAsia" w:hAnsi="Times New Roman" w:cs="Times New Roman"/>
          <w:sz w:val="24"/>
          <w:szCs w:val="24"/>
          <w:lang w:eastAsia="ru-RU"/>
        </w:rP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lastRenderedPageBreak/>
        <w:t xml:space="preserve">6.2.В соответствии со статьей 192 ТК РФ к работнику учреждения могут быть применены следующие дисциплинарные взыскания: </w:t>
      </w:r>
    </w:p>
    <w:p w:rsidR="00297BC2" w:rsidRPr="00297BC2" w:rsidRDefault="00297BC2" w:rsidP="00297BC2">
      <w:pPr>
        <w:numPr>
          <w:ilvl w:val="0"/>
          <w:numId w:val="1"/>
        </w:numPr>
        <w:spacing w:after="32" w:line="255" w:lineRule="auto"/>
        <w:ind w:right="10" w:hanging="305"/>
        <w:jc w:val="both"/>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замечание; </w:t>
      </w:r>
    </w:p>
    <w:p w:rsidR="00297BC2" w:rsidRPr="00297BC2" w:rsidRDefault="00297BC2" w:rsidP="00297BC2">
      <w:pPr>
        <w:numPr>
          <w:ilvl w:val="0"/>
          <w:numId w:val="1"/>
        </w:numPr>
        <w:spacing w:after="32" w:line="255" w:lineRule="auto"/>
        <w:ind w:right="10" w:hanging="305"/>
        <w:jc w:val="both"/>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выговор; </w:t>
      </w:r>
    </w:p>
    <w:p w:rsidR="00297BC2" w:rsidRPr="00297BC2" w:rsidRDefault="00297BC2" w:rsidP="00297BC2">
      <w:pPr>
        <w:numPr>
          <w:ilvl w:val="0"/>
          <w:numId w:val="1"/>
        </w:numPr>
        <w:spacing w:after="5" w:line="255" w:lineRule="auto"/>
        <w:ind w:right="10" w:hanging="305"/>
        <w:jc w:val="both"/>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увольнение, в том числе: </w:t>
      </w:r>
    </w:p>
    <w:p w:rsidR="00297BC2" w:rsidRPr="00297BC2" w:rsidRDefault="00297BC2" w:rsidP="00297BC2">
      <w:pPr>
        <w:spacing w:after="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в случае однократного грубого нарушения работником  трудовых обязанностей, выразившегося в разглашении охраняемой законом информации,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1">
        <w:r w:rsidRPr="00297BC2">
          <w:rPr>
            <w:rFonts w:ascii="Times New Roman" w:eastAsiaTheme="minorEastAsia" w:hAnsi="Times New Roman" w:cs="Times New Roman"/>
            <w:sz w:val="24"/>
            <w:szCs w:val="24"/>
            <w:lang w:eastAsia="ru-RU"/>
          </w:rPr>
          <w:t>подпункт «в» пункта 6 части 1 статьи 81</w:t>
        </w:r>
      </w:hyperlink>
      <w:hyperlink r:id="rId12"/>
      <w:r w:rsidRPr="00297BC2">
        <w:rPr>
          <w:rFonts w:ascii="Times New Roman" w:eastAsiaTheme="minorEastAsia" w:hAnsi="Times New Roman" w:cs="Times New Roman"/>
          <w:sz w:val="24"/>
          <w:szCs w:val="24"/>
          <w:lang w:eastAsia="ru-RU"/>
        </w:rPr>
        <w:t xml:space="preserve">ТК РФ); </w:t>
      </w:r>
    </w:p>
    <w:p w:rsidR="00297BC2" w:rsidRPr="00297BC2" w:rsidRDefault="00297BC2" w:rsidP="00297BC2">
      <w:pPr>
        <w:spacing w:after="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3">
        <w:r w:rsidRPr="00297BC2">
          <w:rPr>
            <w:rFonts w:ascii="Times New Roman" w:eastAsiaTheme="minorEastAsia" w:hAnsi="Times New Roman" w:cs="Times New Roman"/>
            <w:sz w:val="24"/>
            <w:szCs w:val="24"/>
            <w:lang w:eastAsia="ru-RU"/>
          </w:rPr>
          <w:t>пункт 7 части</w:t>
        </w:r>
      </w:hyperlink>
      <w:r w:rsidRPr="00297BC2">
        <w:rPr>
          <w:rFonts w:ascii="Times New Roman" w:eastAsiaTheme="minorEastAsia" w:hAnsi="Times New Roman" w:cs="Times New Roman"/>
          <w:sz w:val="24"/>
          <w:szCs w:val="24"/>
          <w:lang w:eastAsia="ru-RU"/>
        </w:rPr>
        <w:t xml:space="preserve"> </w:t>
      </w:r>
      <w:hyperlink r:id="rId14"/>
      <w:hyperlink r:id="rId15">
        <w:r w:rsidRPr="00297BC2">
          <w:rPr>
            <w:rFonts w:ascii="Times New Roman" w:eastAsiaTheme="minorEastAsia" w:hAnsi="Times New Roman" w:cs="Times New Roman"/>
            <w:sz w:val="24"/>
            <w:szCs w:val="24"/>
            <w:lang w:eastAsia="ru-RU"/>
          </w:rPr>
          <w:t>первой статьи 81</w:t>
        </w:r>
      </w:hyperlink>
      <w:hyperlink r:id="rId16"/>
      <w:r w:rsidRPr="00297BC2">
        <w:rPr>
          <w:rFonts w:ascii="Times New Roman" w:eastAsiaTheme="minorEastAsia" w:hAnsi="Times New Roman" w:cs="Times New Roman"/>
          <w:sz w:val="24"/>
          <w:szCs w:val="24"/>
          <w:lang w:eastAsia="ru-RU"/>
        </w:rPr>
        <w:t xml:space="preserve">ТК РФ); </w:t>
      </w:r>
    </w:p>
    <w:p w:rsidR="00297BC2" w:rsidRPr="00297BC2" w:rsidRDefault="00297BC2" w:rsidP="00297BC2">
      <w:pPr>
        <w:spacing w:after="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по основанию, предусмотренному пунктом 7.1 части первой статьи 81 ТК РФ  </w:t>
      </w:r>
    </w:p>
    <w:p w:rsidR="00297BC2" w:rsidRPr="00297BC2" w:rsidRDefault="00297BC2" w:rsidP="00297BC2">
      <w:pPr>
        <w:spacing w:after="20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297BC2" w:rsidRPr="00297BC2" w:rsidRDefault="00297BC2" w:rsidP="00297BC2">
      <w:pPr>
        <w:spacing w:after="73"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6.3.Сделка, в совершении которой имеется заинтересованность, которая совершена с нарушением требований </w:t>
      </w:r>
      <w:r w:rsidRPr="00297BC2">
        <w:rPr>
          <w:rFonts w:ascii="Times New Roman" w:eastAsiaTheme="minorEastAsia" w:hAnsi="Times New Roman" w:cs="Times New Roman"/>
          <w:bCs/>
          <w:sz w:val="24"/>
          <w:szCs w:val="24"/>
          <w:lang w:eastAsia="ru-RU"/>
        </w:rPr>
        <w:t xml:space="preserve">Федерального закона от 18 июля 2011 г. N 223-ФЗ "О закупках товаров, работ, услуг отдельными видами юридических лиц" </w:t>
      </w:r>
      <w:r w:rsidRPr="00297BC2">
        <w:rPr>
          <w:rFonts w:ascii="Times New Roman" w:eastAsiaTheme="minorEastAsia" w:hAnsi="Times New Roman" w:cs="Times New Roman"/>
          <w:sz w:val="24"/>
          <w:szCs w:val="24"/>
          <w:lang w:eastAsia="ru-RU"/>
        </w:rPr>
        <w:t xml:space="preserve">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297BC2" w:rsidRPr="00297BC2" w:rsidRDefault="00297BC2" w:rsidP="00297BC2">
      <w:pPr>
        <w:spacing w:after="0" w:line="276"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5118" w:right="10"/>
        <w:rPr>
          <w:rFonts w:ascii="Times New Roman" w:eastAsiaTheme="minorEastAsia" w:hAnsi="Times New Roman" w:cs="Times New Roman"/>
          <w:sz w:val="24"/>
          <w:szCs w:val="24"/>
          <w:lang w:eastAsia="ru-RU"/>
        </w:rPr>
      </w:pPr>
    </w:p>
    <w:tbl>
      <w:tblPr>
        <w:tblStyle w:val="a3"/>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tblGrid>
      <w:tr w:rsidR="00297BC2" w:rsidRPr="00297BC2" w:rsidTr="00200D33">
        <w:tc>
          <w:tcPr>
            <w:tcW w:w="10367" w:type="dxa"/>
          </w:tcPr>
          <w:p w:rsidR="00297BC2" w:rsidRPr="00297BC2" w:rsidRDefault="00297BC2" w:rsidP="00297BC2">
            <w:pPr>
              <w:spacing w:after="200" w:line="276" w:lineRule="auto"/>
              <w:ind w:right="10"/>
              <w:rPr>
                <w:rFonts w:ascii="Times New Roman" w:hAnsi="Times New Roman" w:cs="Times New Roman"/>
                <w:sz w:val="24"/>
                <w:szCs w:val="24"/>
              </w:rPr>
            </w:pPr>
          </w:p>
          <w:p w:rsidR="00297BC2" w:rsidRPr="00297BC2" w:rsidRDefault="00297BC2" w:rsidP="00297BC2">
            <w:pPr>
              <w:spacing w:after="200" w:line="276" w:lineRule="auto"/>
              <w:ind w:right="10"/>
              <w:rPr>
                <w:rFonts w:ascii="Times New Roman" w:hAnsi="Times New Roman" w:cs="Times New Roman"/>
                <w:sz w:val="24"/>
                <w:szCs w:val="24"/>
              </w:rPr>
            </w:pPr>
          </w:p>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 xml:space="preserve">Приложение № 1 </w:t>
            </w:r>
          </w:p>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к Положению о конфликте интересов в</w:t>
            </w:r>
            <w:r w:rsidRPr="00297BC2">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муниципальном бюджетном</w:t>
            </w:r>
            <w:r w:rsidRPr="00297BC2">
              <w:rPr>
                <w:rFonts w:ascii="Times New Roman" w:hAnsi="Times New Roman" w:cs="Times New Roman"/>
                <w:color w:val="000000"/>
                <w:sz w:val="24"/>
                <w:szCs w:val="24"/>
                <w:bdr w:val="none" w:sz="0" w:space="0" w:color="auto" w:frame="1"/>
              </w:rPr>
              <w:t xml:space="preserve"> дошкольном образовательном учреждении</w:t>
            </w:r>
            <w:r w:rsidRPr="00297BC2">
              <w:rPr>
                <w:rFonts w:ascii="Times New Roman" w:eastAsia="Times New Roman" w:hAnsi="Times New Roman" w:cs="Times New Roman"/>
                <w:color w:val="000000"/>
                <w:sz w:val="24"/>
                <w:szCs w:val="24"/>
                <w:bdr w:val="none" w:sz="0" w:space="0" w:color="auto" w:frame="1"/>
              </w:rPr>
              <w:t xml:space="preserve"> «Детский сад                         </w:t>
            </w:r>
            <w:r>
              <w:rPr>
                <w:rFonts w:ascii="Times New Roman" w:eastAsia="Times New Roman" w:hAnsi="Times New Roman" w:cs="Times New Roman"/>
                <w:color w:val="000000"/>
                <w:sz w:val="24"/>
                <w:szCs w:val="24"/>
                <w:bdr w:val="none" w:sz="0" w:space="0" w:color="auto" w:frame="1"/>
              </w:rPr>
              <w:t>« Теремок» пгт Славянка</w:t>
            </w:r>
          </w:p>
        </w:tc>
      </w:tr>
    </w:tbl>
    <w:p w:rsidR="00297BC2" w:rsidRPr="00297BC2" w:rsidRDefault="00297BC2" w:rsidP="00297BC2">
      <w:pPr>
        <w:spacing w:after="0" w:line="240" w:lineRule="auto"/>
        <w:ind w:right="10"/>
        <w:rPr>
          <w:rFonts w:ascii="Times New Roman" w:eastAsiaTheme="minorEastAsia" w:hAnsi="Times New Roman" w:cs="Times New Roman"/>
          <w:sz w:val="24"/>
          <w:szCs w:val="24"/>
          <w:lang w:eastAsia="ru-RU"/>
        </w:rPr>
      </w:pPr>
    </w:p>
    <w:tbl>
      <w:tblPr>
        <w:tblStyle w:val="a3"/>
        <w:tblW w:w="0" w:type="auto"/>
        <w:tblInd w:w="5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0"/>
      </w:tblGrid>
      <w:tr w:rsidR="00297BC2" w:rsidRPr="00297BC2" w:rsidTr="00200D33">
        <w:tc>
          <w:tcPr>
            <w:tcW w:w="5270" w:type="dxa"/>
          </w:tcPr>
          <w:p w:rsidR="00297BC2" w:rsidRPr="00297BC2" w:rsidRDefault="00297BC2" w:rsidP="00297BC2">
            <w:pPr>
              <w:spacing w:after="200" w:line="276" w:lineRule="auto"/>
              <w:rPr>
                <w:rFonts w:ascii="Times New Roman" w:hAnsi="Times New Roman" w:cs="Times New Roman"/>
                <w:sz w:val="24"/>
                <w:szCs w:val="24"/>
              </w:rPr>
            </w:pPr>
            <w:r w:rsidRPr="00297BC2">
              <w:rPr>
                <w:rFonts w:ascii="Times New Roman" w:hAnsi="Times New Roman" w:cs="Times New Roman"/>
                <w:sz w:val="24"/>
                <w:szCs w:val="24"/>
              </w:rPr>
              <w:t>____</w:t>
            </w:r>
            <w:r>
              <w:rPr>
                <w:rFonts w:ascii="Times New Roman" w:hAnsi="Times New Roman" w:cs="Times New Roman"/>
                <w:sz w:val="24"/>
                <w:szCs w:val="24"/>
              </w:rPr>
              <w:t xml:space="preserve">_______________________________ </w:t>
            </w:r>
            <w:r w:rsidRPr="00297BC2">
              <w:rPr>
                <w:rFonts w:ascii="Times New Roman" w:hAnsi="Times New Roman" w:cs="Times New Roman"/>
                <w:sz w:val="24"/>
                <w:szCs w:val="24"/>
              </w:rPr>
              <w:t>(наименование должности работодателя)</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________________________________</w:t>
            </w:r>
            <w:r>
              <w:rPr>
                <w:rFonts w:ascii="Times New Roman" w:hAnsi="Times New Roman" w:cs="Times New Roman"/>
                <w:sz w:val="24"/>
                <w:szCs w:val="24"/>
              </w:rPr>
              <w:t>_________</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(Ф.И.О.)</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от__________________________</w:t>
            </w:r>
            <w:r>
              <w:rPr>
                <w:rFonts w:ascii="Times New Roman" w:hAnsi="Times New Roman" w:cs="Times New Roman"/>
                <w:sz w:val="24"/>
                <w:szCs w:val="24"/>
              </w:rPr>
              <w:t>_____________</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______________________________</w:t>
            </w:r>
            <w:r>
              <w:rPr>
                <w:rFonts w:ascii="Times New Roman" w:hAnsi="Times New Roman" w:cs="Times New Roman"/>
                <w:sz w:val="24"/>
                <w:szCs w:val="24"/>
              </w:rPr>
              <w:t>___________</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______________________________</w:t>
            </w:r>
            <w:r>
              <w:rPr>
                <w:rFonts w:ascii="Times New Roman" w:hAnsi="Times New Roman" w:cs="Times New Roman"/>
                <w:sz w:val="24"/>
                <w:szCs w:val="24"/>
              </w:rPr>
              <w:t>___________</w:t>
            </w:r>
            <w:r w:rsidRPr="00297BC2">
              <w:rPr>
                <w:rFonts w:ascii="Times New Roman" w:hAnsi="Times New Roman" w:cs="Times New Roman"/>
                <w:sz w:val="24"/>
                <w:szCs w:val="24"/>
              </w:rPr>
              <w:t xml:space="preserve"> </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(Ф.И.О., должность работника, контактный телефон)</w:t>
            </w:r>
          </w:p>
          <w:p w:rsidR="00297BC2" w:rsidRPr="00297BC2" w:rsidRDefault="00297BC2" w:rsidP="00297BC2">
            <w:pPr>
              <w:spacing w:after="200" w:line="276" w:lineRule="auto"/>
              <w:rPr>
                <w:rFonts w:ascii="Times New Roman" w:hAnsi="Times New Roman" w:cs="Times New Roman"/>
                <w:b/>
                <w:sz w:val="24"/>
                <w:szCs w:val="24"/>
              </w:rPr>
            </w:pPr>
          </w:p>
        </w:tc>
      </w:tr>
    </w:tbl>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Pr="00297BC2">
        <w:rPr>
          <w:rFonts w:ascii="Times New Roman" w:eastAsiaTheme="minorEastAsia" w:hAnsi="Times New Roman" w:cs="Times New Roman"/>
          <w:sz w:val="24"/>
          <w:szCs w:val="24"/>
          <w:lang w:eastAsia="ru-RU"/>
        </w:rPr>
        <w:t>Сообщение</w:t>
      </w:r>
    </w:p>
    <w:p w:rsidR="00297BC2" w:rsidRPr="00297BC2" w:rsidRDefault="00297BC2" w:rsidP="00297BC2">
      <w:pPr>
        <w:spacing w:after="0" w:line="240" w:lineRule="auto"/>
        <w:ind w:left="2019" w:right="10" w:hanging="1186"/>
        <w:jc w:val="center"/>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о наличии личной заинтересованности при исполнении обязанностей, которая приводит или может привести к конфликту интересов</w: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297BC2">
        <w:rPr>
          <w:rFonts w:ascii="Times New Roman" w:eastAsiaTheme="minorEastAsia" w:hAnsi="Times New Roman" w:cs="Times New Roman"/>
          <w:i/>
          <w:sz w:val="24"/>
          <w:szCs w:val="24"/>
          <w:lang w:eastAsia="ru-RU"/>
        </w:rPr>
        <w:t xml:space="preserve">(нужное подчеркнуть).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Обстоятельства, </w:t>
      </w:r>
      <w:r w:rsidRPr="00297BC2">
        <w:rPr>
          <w:rFonts w:ascii="Times New Roman" w:eastAsiaTheme="minorEastAsia" w:hAnsi="Times New Roman" w:cs="Times New Roman"/>
          <w:sz w:val="24"/>
          <w:szCs w:val="24"/>
          <w:lang w:eastAsia="ru-RU"/>
        </w:rPr>
        <w:tab/>
        <w:t xml:space="preserve">являющиеся </w:t>
      </w:r>
      <w:r w:rsidRPr="00297BC2">
        <w:rPr>
          <w:rFonts w:ascii="Times New Roman" w:eastAsiaTheme="minorEastAsia" w:hAnsi="Times New Roman" w:cs="Times New Roman"/>
          <w:sz w:val="24"/>
          <w:szCs w:val="24"/>
          <w:lang w:eastAsia="ru-RU"/>
        </w:rPr>
        <w:tab/>
        <w:t xml:space="preserve">основанием </w:t>
      </w:r>
      <w:r w:rsidRPr="00297BC2">
        <w:rPr>
          <w:rFonts w:ascii="Times New Roman" w:eastAsiaTheme="minorEastAsia" w:hAnsi="Times New Roman" w:cs="Times New Roman"/>
          <w:sz w:val="24"/>
          <w:szCs w:val="24"/>
          <w:lang w:eastAsia="ru-RU"/>
        </w:rPr>
        <w:tab/>
        <w:t xml:space="preserve">возникновения </w:t>
      </w:r>
      <w:r w:rsidRPr="00297BC2">
        <w:rPr>
          <w:rFonts w:ascii="Times New Roman" w:eastAsiaTheme="minorEastAsia" w:hAnsi="Times New Roman" w:cs="Times New Roman"/>
          <w:sz w:val="24"/>
          <w:szCs w:val="24"/>
          <w:lang w:eastAsia="ru-RU"/>
        </w:rPr>
        <w:tab/>
        <w:t>личной заинтересованности:</w:t>
      </w:r>
    </w:p>
    <w:p w:rsidR="00297BC2" w:rsidRPr="00297BC2" w:rsidRDefault="00297BC2" w:rsidP="00297BC2">
      <w:pPr>
        <w:spacing w:after="0" w:line="240" w:lineRule="auto"/>
        <w:ind w:left="10" w:right="342" w:hanging="10"/>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inline distT="0" distB="0" distL="0" distR="0" wp14:anchorId="5D0775ED" wp14:editId="0243E1DD">
                <wp:extent cx="6222365" cy="6985"/>
                <wp:effectExtent l="12065" t="12065" r="1397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6985"/>
                          <a:chOff x="0" y="0"/>
                          <a:chExt cx="62223" cy="71"/>
                        </a:xfrm>
                      </wpg:grpSpPr>
                      <wps:wsp>
                        <wps:cNvPr id="18" name="Shape 793"/>
                        <wps:cNvSpPr>
                          <a:spLocks/>
                        </wps:cNvSpPr>
                        <wps:spPr bwMode="auto">
                          <a:xfrm>
                            <a:off x="0" y="0"/>
                            <a:ext cx="62223" cy="0"/>
                          </a:xfrm>
                          <a:custGeom>
                            <a:avLst/>
                            <a:gdLst>
                              <a:gd name="T0" fmla="*/ 0 w 6222365"/>
                              <a:gd name="T1" fmla="*/ 6222365 w 6222365"/>
                              <a:gd name="T2" fmla="*/ 0 w 6222365"/>
                              <a:gd name="T3" fmla="*/ 6222365 w 6222365"/>
                            </a:gdLst>
                            <a:ahLst/>
                            <a:cxnLst>
                              <a:cxn ang="0">
                                <a:pos x="T0" y="0"/>
                              </a:cxn>
                              <a:cxn ang="0">
                                <a:pos x="T1" y="0"/>
                              </a:cxn>
                            </a:cxnLst>
                            <a:rect l="T2" t="0" r="T3" b="0"/>
                            <a:pathLst>
                              <a:path w="6222365">
                                <a:moveTo>
                                  <a:pt x="0" y="0"/>
                                </a:moveTo>
                                <a:lnTo>
                                  <a:pt x="6222365"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BE373" id="Группа 17"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">
                <v:shape id="Shape 793" o:spid="_x0000_s1027" style="position:absolute;width:62223;height:0;visibility:visible;mso-wrap-style:square;v-text-anchor:top" coordsize="622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" path="m,l6222365,e" filled="f" strokeweight=".19811mm">
                  <v:stroke endcap="round"/>
                  <v:path arrowok="t" o:connecttype="custom" o:connectlocs="0,0;62223,0" o:connectangles="0,0" textboxrect="0,0,6222365,0"/>
                </v:shape>
                <w10:anchorlock/>
              </v:group>
            </w:pict>
          </mc:Fallback>
        </mc:AlternateConten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Обязанности в соответствии с трудовым договором, на исполнение которых влияет или может повлиять личная заинтересованность:  </w:t>
      </w:r>
    </w:p>
    <w:p w:rsidR="00297BC2" w:rsidRPr="00297BC2" w:rsidRDefault="00297BC2" w:rsidP="00297BC2">
      <w:pPr>
        <w:spacing w:after="0" w:line="240" w:lineRule="auto"/>
        <w:ind w:left="154"/>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inline distT="0" distB="0" distL="0" distR="0" wp14:anchorId="013C89D2" wp14:editId="0A7FE90E">
                <wp:extent cx="6222365" cy="6985"/>
                <wp:effectExtent l="5080" t="8890" r="11430" b="317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6985"/>
                          <a:chOff x="0" y="0"/>
                          <a:chExt cx="62223" cy="71"/>
                        </a:xfrm>
                      </wpg:grpSpPr>
                      <wps:wsp>
                        <wps:cNvPr id="16" name="Shape 785"/>
                        <wps:cNvSpPr>
                          <a:spLocks/>
                        </wps:cNvSpPr>
                        <wps:spPr bwMode="auto">
                          <a:xfrm>
                            <a:off x="0" y="0"/>
                            <a:ext cx="62223" cy="0"/>
                          </a:xfrm>
                          <a:custGeom>
                            <a:avLst/>
                            <a:gdLst>
                              <a:gd name="T0" fmla="*/ 0 w 6222365"/>
                              <a:gd name="T1" fmla="*/ 6222365 w 6222365"/>
                              <a:gd name="T2" fmla="*/ 0 w 6222365"/>
                              <a:gd name="T3" fmla="*/ 6222365 w 6222365"/>
                            </a:gdLst>
                            <a:ahLst/>
                            <a:cxnLst>
                              <a:cxn ang="0">
                                <a:pos x="T0" y="0"/>
                              </a:cxn>
                              <a:cxn ang="0">
                                <a:pos x="T1" y="0"/>
                              </a:cxn>
                            </a:cxnLst>
                            <a:rect l="T2" t="0" r="T3" b="0"/>
                            <a:pathLst>
                              <a:path w="6222365">
                                <a:moveTo>
                                  <a:pt x="0" y="0"/>
                                </a:moveTo>
                                <a:lnTo>
                                  <a:pt x="6222365"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B486C" id="Группа 15"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">
                <v:shape id="Shape 785" o:spid="_x0000_s1027" style="position:absolute;width:62223;height:0;visibility:visible;mso-wrap-style:square;v-text-anchor:top" coordsize="622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" path="m,l6222365,e" filled="f" strokeweight=".19811mm">
                  <v:stroke endcap="round"/>
                  <v:path arrowok="t" o:connecttype="custom" o:connectlocs="0,0;62223,0" o:connectangles="0,0" textboxrect="0,0,6222365,0"/>
                </v:shape>
                <w10:anchorlock/>
              </v:group>
            </w:pict>
          </mc:Fallback>
        </mc:AlternateConten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inline distT="0" distB="0" distL="0" distR="0" wp14:anchorId="681C6531" wp14:editId="2462EED6">
                <wp:extent cx="6222365" cy="6985"/>
                <wp:effectExtent l="9525" t="12700" r="6985"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6985"/>
                          <a:chOff x="0" y="0"/>
                          <a:chExt cx="62223" cy="71"/>
                        </a:xfrm>
                      </wpg:grpSpPr>
                      <wps:wsp>
                        <wps:cNvPr id="14" name="Shape 786"/>
                        <wps:cNvSpPr>
                          <a:spLocks/>
                        </wps:cNvSpPr>
                        <wps:spPr bwMode="auto">
                          <a:xfrm>
                            <a:off x="0" y="0"/>
                            <a:ext cx="62223" cy="0"/>
                          </a:xfrm>
                          <a:custGeom>
                            <a:avLst/>
                            <a:gdLst>
                              <a:gd name="T0" fmla="*/ 0 w 6222365"/>
                              <a:gd name="T1" fmla="*/ 6222365 w 6222365"/>
                              <a:gd name="T2" fmla="*/ 0 w 6222365"/>
                              <a:gd name="T3" fmla="*/ 6222365 w 6222365"/>
                            </a:gdLst>
                            <a:ahLst/>
                            <a:cxnLst>
                              <a:cxn ang="0">
                                <a:pos x="T0" y="0"/>
                              </a:cxn>
                              <a:cxn ang="0">
                                <a:pos x="T1" y="0"/>
                              </a:cxn>
                            </a:cxnLst>
                            <a:rect l="T2" t="0" r="T3" b="0"/>
                            <a:pathLst>
                              <a:path w="6222365">
                                <a:moveTo>
                                  <a:pt x="0" y="0"/>
                                </a:moveTo>
                                <a:lnTo>
                                  <a:pt x="6222365"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52A60D" id="Группа 13"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">
                <v:shape id="Shape 786" o:spid="_x0000_s1027" style="position:absolute;width:62223;height:0;visibility:visible;mso-wrap-style:square;v-text-anchor:top" coordsize="622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" path="m,l6222365,e" filled="f" strokeweight=".19811mm">
                  <v:stroke endcap="round"/>
                  <v:path arrowok="t" o:connecttype="custom" o:connectlocs="0,0;62223,0" o:connectangles="0,0" textboxrect="0,0,6222365,0"/>
                </v:shape>
                <w10:anchorlock/>
              </v:group>
            </w:pict>
          </mc:Fallback>
        </mc:AlternateConten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inline distT="0" distB="0" distL="0" distR="0" wp14:anchorId="0271523A" wp14:editId="506C1D50">
                <wp:extent cx="6222365" cy="6985"/>
                <wp:effectExtent l="9525" t="6985" r="6985" b="508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6985"/>
                          <a:chOff x="0" y="0"/>
                          <a:chExt cx="62223" cy="71"/>
                        </a:xfrm>
                      </wpg:grpSpPr>
                      <wps:wsp>
                        <wps:cNvPr id="12" name="Shape 787"/>
                        <wps:cNvSpPr>
                          <a:spLocks/>
                        </wps:cNvSpPr>
                        <wps:spPr bwMode="auto">
                          <a:xfrm>
                            <a:off x="0" y="0"/>
                            <a:ext cx="62223" cy="0"/>
                          </a:xfrm>
                          <a:custGeom>
                            <a:avLst/>
                            <a:gdLst>
                              <a:gd name="T0" fmla="*/ 0 w 6222365"/>
                              <a:gd name="T1" fmla="*/ 6222365 w 6222365"/>
                              <a:gd name="T2" fmla="*/ 0 w 6222365"/>
                              <a:gd name="T3" fmla="*/ 6222365 w 6222365"/>
                            </a:gdLst>
                            <a:ahLst/>
                            <a:cxnLst>
                              <a:cxn ang="0">
                                <a:pos x="T0" y="0"/>
                              </a:cxn>
                              <a:cxn ang="0">
                                <a:pos x="T1" y="0"/>
                              </a:cxn>
                            </a:cxnLst>
                            <a:rect l="T2" t="0" r="T3" b="0"/>
                            <a:pathLst>
                              <a:path w="6222365">
                                <a:moveTo>
                                  <a:pt x="0" y="0"/>
                                </a:moveTo>
                                <a:lnTo>
                                  <a:pt x="6222365"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86CA14" id="Группа 11" o:spid="_x0000_s1026" style="width:489.95pt;height:.55pt;mso-position-horizontal-relative:char;mso-position-vertical-relative:line" coordsize="62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">
                <v:shape id="Shape 787" o:spid="_x0000_s1027" style="position:absolute;width:62223;height:0;visibility:visible;mso-wrap-style:square;v-text-anchor:top" coordsize="622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" path="m,l6222365,e" filled="f" strokeweight=".19811mm">
                  <v:stroke endcap="round"/>
                  <v:path arrowok="t" o:connecttype="custom" o:connectlocs="0,0;62223,0" o:connectangles="0,0" textboxrect="0,0,6222365,0"/>
                </v:shape>
                <w10:anchorlock/>
              </v:group>
            </w:pict>
          </mc:Fallback>
        </mc:AlternateConten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Предлагаемые меры  по  предотвращению  или  урегулированию   конфликта интересов: </w: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154"/>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inline distT="0" distB="0" distL="0" distR="0" wp14:anchorId="5EAD6047" wp14:editId="3C5368F2">
                <wp:extent cx="6403975" cy="408305"/>
                <wp:effectExtent l="5080" t="5080" r="10795" b="571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408305"/>
                          <a:chOff x="0" y="0"/>
                          <a:chExt cx="64039" cy="4083"/>
                        </a:xfrm>
                      </wpg:grpSpPr>
                      <wps:wsp>
                        <wps:cNvPr id="7" name="Shape 788"/>
                        <wps:cNvSpPr>
                          <a:spLocks/>
                        </wps:cNvSpPr>
                        <wps:spPr bwMode="auto">
                          <a:xfrm>
                            <a:off x="0" y="0"/>
                            <a:ext cx="63995" cy="0"/>
                          </a:xfrm>
                          <a:custGeom>
                            <a:avLst/>
                            <a:gdLst>
                              <a:gd name="T0" fmla="*/ 0 w 6399530"/>
                              <a:gd name="T1" fmla="*/ 6399530 w 6399530"/>
                              <a:gd name="T2" fmla="*/ 0 w 6399530"/>
                              <a:gd name="T3" fmla="*/ 6399530 w 6399530"/>
                            </a:gdLst>
                            <a:ahLst/>
                            <a:cxnLst>
                              <a:cxn ang="0">
                                <a:pos x="T0" y="0"/>
                              </a:cxn>
                              <a:cxn ang="0">
                                <a:pos x="T1" y="0"/>
                              </a:cxn>
                            </a:cxnLst>
                            <a:rect l="T2" t="0" r="T3" b="0"/>
                            <a:pathLst>
                              <a:path w="6399530">
                                <a:moveTo>
                                  <a:pt x="0" y="0"/>
                                </a:moveTo>
                                <a:lnTo>
                                  <a:pt x="6399530"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789"/>
                        <wps:cNvSpPr>
                          <a:spLocks/>
                        </wps:cNvSpPr>
                        <wps:spPr bwMode="auto">
                          <a:xfrm>
                            <a:off x="0" y="2038"/>
                            <a:ext cx="56883" cy="0"/>
                          </a:xfrm>
                          <a:custGeom>
                            <a:avLst/>
                            <a:gdLst>
                              <a:gd name="T0" fmla="*/ 0 w 5688330"/>
                              <a:gd name="T1" fmla="*/ 5688330 w 5688330"/>
                              <a:gd name="T2" fmla="*/ 0 w 5688330"/>
                              <a:gd name="T3" fmla="*/ 5688330 w 5688330"/>
                            </a:gdLst>
                            <a:ahLst/>
                            <a:cxnLst>
                              <a:cxn ang="0">
                                <a:pos x="T0" y="0"/>
                              </a:cxn>
                              <a:cxn ang="0">
                                <a:pos x="T1" y="0"/>
                              </a:cxn>
                            </a:cxnLst>
                            <a:rect l="T2" t="0" r="T3" b="0"/>
                            <a:pathLst>
                              <a:path w="5688330">
                                <a:moveTo>
                                  <a:pt x="0" y="0"/>
                                </a:moveTo>
                                <a:lnTo>
                                  <a:pt x="5688330"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790"/>
                        <wps:cNvSpPr>
                          <a:spLocks/>
                        </wps:cNvSpPr>
                        <wps:spPr bwMode="auto">
                          <a:xfrm>
                            <a:off x="56934" y="2038"/>
                            <a:ext cx="7105" cy="0"/>
                          </a:xfrm>
                          <a:custGeom>
                            <a:avLst/>
                            <a:gdLst>
                              <a:gd name="T0" fmla="*/ 0 w 710565"/>
                              <a:gd name="T1" fmla="*/ 710565 w 710565"/>
                              <a:gd name="T2" fmla="*/ 0 w 710565"/>
                              <a:gd name="T3" fmla="*/ 710565 w 710565"/>
                            </a:gdLst>
                            <a:ahLst/>
                            <a:cxnLst>
                              <a:cxn ang="0">
                                <a:pos x="T0" y="0"/>
                              </a:cxn>
                              <a:cxn ang="0">
                                <a:pos x="T1" y="0"/>
                              </a:cxn>
                            </a:cxnLst>
                            <a:rect l="T2" t="0" r="T3" b="0"/>
                            <a:pathLst>
                              <a:path w="710565">
                                <a:moveTo>
                                  <a:pt x="0" y="0"/>
                                </a:moveTo>
                                <a:lnTo>
                                  <a:pt x="710565"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791"/>
                        <wps:cNvSpPr>
                          <a:spLocks/>
                        </wps:cNvSpPr>
                        <wps:spPr bwMode="auto">
                          <a:xfrm>
                            <a:off x="0" y="4083"/>
                            <a:ext cx="58661" cy="0"/>
                          </a:xfrm>
                          <a:custGeom>
                            <a:avLst/>
                            <a:gdLst>
                              <a:gd name="T0" fmla="*/ 0 w 5866130"/>
                              <a:gd name="T1" fmla="*/ 5866130 w 5866130"/>
                              <a:gd name="T2" fmla="*/ 0 w 5866130"/>
                              <a:gd name="T3" fmla="*/ 5866130 w 5866130"/>
                            </a:gdLst>
                            <a:ahLst/>
                            <a:cxnLst>
                              <a:cxn ang="0">
                                <a:pos x="T0" y="0"/>
                              </a:cxn>
                              <a:cxn ang="0">
                                <a:pos x="T1" y="0"/>
                              </a:cxn>
                            </a:cxnLst>
                            <a:rect l="T2" t="0" r="T3" b="0"/>
                            <a:pathLst>
                              <a:path w="5866130">
                                <a:moveTo>
                                  <a:pt x="0" y="0"/>
                                </a:moveTo>
                                <a:lnTo>
                                  <a:pt x="5866130" y="0"/>
                                </a:lnTo>
                              </a:path>
                            </a:pathLst>
                          </a:custGeom>
                          <a:noFill/>
                          <a:ln w="713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3FCB3C" id="Группа 6" o:spid="_x0000_s1026" style="width:504.25pt;height:32.15pt;mso-position-horizontal-relative:char;mso-position-vertical-relative:line" coordsize="64039,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">
                <v:shape id="Shape 788" o:spid="_x0000_s1027" style="position:absolute;width:63995;height:0;visibility:visible;mso-wrap-style:square;v-text-anchor:top" coordsize="639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" path="m,l6399530,e" filled="f" strokeweight=".19811mm">
                  <v:stroke endcap="round"/>
                  <v:path arrowok="t" o:connecttype="custom" o:connectlocs="0,0;63995,0" o:connectangles="0,0" textboxrect="0,0,6399530,0"/>
                </v:shape>
                <v:shape id="Shape 789" o:spid="_x0000_s1028" style="position:absolute;top:2038;width:56883;height:0;visibility:visible;mso-wrap-style:square;v-text-anchor:top" coordsize="5688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" path="m,l5688330,e" filled="f" strokeweight=".19811mm">
                  <v:stroke endcap="round"/>
                  <v:path arrowok="t" o:connecttype="custom" o:connectlocs="0,0;56883,0" o:connectangles="0,0" textboxrect="0,0,5688330,0"/>
                </v:shape>
                <v:shape id="Shape 790" o:spid="_x0000_s1029" style="position:absolute;left:56934;top:2038;width:7105;height:0;visibility:visible;mso-wrap-style:square;v-text-anchor:top" coordsize="710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" path="m,l710565,e" filled="f" strokeweight=".19811mm">
                  <v:stroke endcap="round"/>
                  <v:path arrowok="t" o:connecttype="custom" o:connectlocs="0,0;7105,0" o:connectangles="0,0" textboxrect="0,0,710565,0"/>
                </v:shape>
                <v:shape id="Shape 791" o:spid="_x0000_s1030" style="position:absolute;top:4083;width:58661;height:0;visibility:visible;mso-wrap-style:square;v-text-anchor:top" coordsize="5866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" path="m,l5866130,e" filled="f" strokeweight=".19811mm">
                  <v:stroke endcap="round"/>
                  <v:path arrowok="t" o:connecttype="custom" o:connectlocs="0,0;58661,0" o:connectangles="0,0" textboxrect="0,0,5866130,0"/>
                </v:shape>
                <w10:anchorlock/>
              </v:group>
            </w:pict>
          </mc:Fallback>
        </mc:AlternateConten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Лицо, направившее </w:t>
      </w:r>
    </w:p>
    <w:p w:rsidR="00297BC2" w:rsidRPr="00297BC2" w:rsidRDefault="00297BC2" w:rsidP="00297BC2">
      <w:pPr>
        <w:tabs>
          <w:tab w:val="center" w:pos="1884"/>
          <w:tab w:val="center" w:pos="3210"/>
          <w:tab w:val="center" w:pos="6290"/>
          <w:tab w:val="center" w:pos="7552"/>
          <w:tab w:val="center" w:pos="8728"/>
        </w:tabs>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сообщение </w:t>
      </w:r>
      <w:r w:rsidRPr="00297BC2">
        <w:rPr>
          <w:rFonts w:ascii="Times New Roman" w:eastAsiaTheme="minorEastAsia" w:hAnsi="Times New Roman" w:cs="Times New Roman"/>
          <w:sz w:val="24"/>
          <w:szCs w:val="24"/>
          <w:lang w:eastAsia="ru-RU"/>
        </w:rPr>
        <w:tab/>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lang w:eastAsia="ru-RU"/>
        </w:rPr>
        <w:t>«</w:t>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lang w:eastAsia="ru-RU"/>
        </w:rPr>
        <w:t xml:space="preserve">» </w:t>
      </w:r>
      <w:r w:rsidRPr="00297BC2">
        <w:rPr>
          <w:rFonts w:ascii="Times New Roman" w:eastAsia="Calibri" w:hAnsi="Times New Roman" w:cs="Times New Roman"/>
          <w:noProof/>
          <w:sz w:val="24"/>
          <w:szCs w:val="24"/>
          <w:lang w:eastAsia="ru-RU"/>
        </w:rPr>
        <mc:AlternateContent>
          <mc:Choice Requires="wpg">
            <w:drawing>
              <wp:inline distT="0" distB="0" distL="0" distR="0" wp14:anchorId="66EDEDFE" wp14:editId="50D0208F">
                <wp:extent cx="887095" cy="8890"/>
                <wp:effectExtent l="1905" t="2540" r="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8890"/>
                          <a:chOff x="0" y="0"/>
                          <a:chExt cx="8872" cy="91"/>
                        </a:xfrm>
                      </wpg:grpSpPr>
                      <wps:wsp>
                        <wps:cNvPr id="5" name="Shape 17661"/>
                        <wps:cNvSpPr>
                          <a:spLocks/>
                        </wps:cNvSpPr>
                        <wps:spPr bwMode="auto">
                          <a:xfrm>
                            <a:off x="0" y="0"/>
                            <a:ext cx="8872" cy="91"/>
                          </a:xfrm>
                          <a:custGeom>
                            <a:avLst/>
                            <a:gdLst>
                              <a:gd name="T0" fmla="*/ 0 w 887273"/>
                              <a:gd name="T1" fmla="*/ 0 h 9144"/>
                              <a:gd name="T2" fmla="*/ 887273 w 887273"/>
                              <a:gd name="T3" fmla="*/ 0 h 9144"/>
                              <a:gd name="T4" fmla="*/ 887273 w 887273"/>
                              <a:gd name="T5" fmla="*/ 9144 h 9144"/>
                              <a:gd name="T6" fmla="*/ 0 w 887273"/>
                              <a:gd name="T7" fmla="*/ 9144 h 9144"/>
                              <a:gd name="T8" fmla="*/ 0 w 887273"/>
                              <a:gd name="T9" fmla="*/ 0 h 9144"/>
                              <a:gd name="T10" fmla="*/ 0 w 887273"/>
                              <a:gd name="T11" fmla="*/ 0 h 9144"/>
                              <a:gd name="T12" fmla="*/ 887273 w 887273"/>
                              <a:gd name="T13" fmla="*/ 9144 h 9144"/>
                            </a:gdLst>
                            <a:ahLst/>
                            <a:cxnLst>
                              <a:cxn ang="0">
                                <a:pos x="T0" y="T1"/>
                              </a:cxn>
                              <a:cxn ang="0">
                                <a:pos x="T2" y="T3"/>
                              </a:cxn>
                              <a:cxn ang="0">
                                <a:pos x="T4" y="T5"/>
                              </a:cxn>
                              <a:cxn ang="0">
                                <a:pos x="T6" y="T7"/>
                              </a:cxn>
                              <a:cxn ang="0">
                                <a:pos x="T8" y="T9"/>
                              </a:cxn>
                            </a:cxnLst>
                            <a:rect l="T10" t="T11" r="T12" b="T13"/>
                            <a:pathLst>
                              <a:path w="887273" h="9144">
                                <a:moveTo>
                                  <a:pt x="0" y="0"/>
                                </a:moveTo>
                                <a:lnTo>
                                  <a:pt x="887273" y="0"/>
                                </a:lnTo>
                                <a:lnTo>
                                  <a:pt x="887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1E1A0E" id="Группа 4" o:spid="_x0000_s1026"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">
                <v:shape id="Shape 17661" o:spid="_x0000_s1027" style="position:absolute;width:8872;height:91;visibility:visible;mso-wrap-style:square;v-text-anchor:top" coordsize="887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" path="m,l887273,r,9144l,9144,,e" fillcolor="black" stroked="f" strokeweight="0">
                  <v:stroke miterlimit="83231f" joinstyle="miter"/>
                  <v:path arrowok="t" o:connecttype="custom" o:connectlocs="0,0;8872,0;8872,91;0,91;0,0" o:connectangles="0,0,0,0,0" textboxrect="0,0,887273,9144"/>
                </v:shape>
                <w10:anchorlock/>
              </v:group>
            </w:pict>
          </mc:Fallback>
        </mc:AlternateContent>
      </w:r>
      <w:r w:rsidRPr="00297BC2">
        <w:rPr>
          <w:rFonts w:ascii="Times New Roman" w:eastAsiaTheme="minorEastAsia" w:hAnsi="Times New Roman" w:cs="Times New Roman"/>
          <w:sz w:val="24"/>
          <w:szCs w:val="24"/>
          <w:lang w:eastAsia="ru-RU"/>
        </w:rPr>
        <w:tab/>
        <w:t xml:space="preserve">20г. </w:t>
      </w:r>
    </w:p>
    <w:p w:rsidR="00297BC2" w:rsidRPr="00297BC2" w:rsidRDefault="00297BC2" w:rsidP="00297BC2">
      <w:pPr>
        <w:tabs>
          <w:tab w:val="center" w:pos="2623"/>
          <w:tab w:val="center" w:pos="4459"/>
        </w:tabs>
        <w:spacing w:after="0" w:line="240" w:lineRule="auto"/>
        <w:rPr>
          <w:rFonts w:ascii="Times New Roman" w:eastAsiaTheme="minorEastAsia" w:hAnsi="Times New Roman" w:cs="Times New Roman"/>
          <w:sz w:val="24"/>
          <w:szCs w:val="24"/>
          <w:lang w:eastAsia="ru-RU"/>
        </w:rPr>
      </w:pPr>
      <w:r w:rsidRPr="00297BC2">
        <w:rPr>
          <w:rFonts w:ascii="Times New Roman" w:eastAsia="Calibri" w:hAnsi="Times New Roman" w:cs="Times New Roman"/>
          <w:sz w:val="24"/>
          <w:szCs w:val="24"/>
          <w:lang w:eastAsia="ru-RU"/>
        </w:rPr>
        <w:tab/>
      </w:r>
      <w:r w:rsidRPr="00297BC2">
        <w:rPr>
          <w:rFonts w:ascii="Times New Roman" w:eastAsiaTheme="minorEastAsia" w:hAnsi="Times New Roman" w:cs="Times New Roman"/>
          <w:sz w:val="24"/>
          <w:szCs w:val="24"/>
          <w:lang w:eastAsia="ru-RU"/>
        </w:rPr>
        <w:t xml:space="preserve">(подпись) </w:t>
      </w:r>
      <w:r w:rsidRPr="00297BC2">
        <w:rPr>
          <w:rFonts w:ascii="Times New Roman" w:eastAsiaTheme="minorEastAsia" w:hAnsi="Times New Roman" w:cs="Times New Roman"/>
          <w:sz w:val="24"/>
          <w:szCs w:val="24"/>
          <w:lang w:eastAsia="ru-RU"/>
        </w:rPr>
        <w:tab/>
        <w:t xml:space="preserve">(расшифровка подписи) </w: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243"/>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Лицо, принявшее сообщение </w:t>
      </w:r>
      <w:r w:rsidRPr="00297BC2">
        <w:rPr>
          <w:rFonts w:ascii="Times New Roman" w:eastAsiaTheme="minorEastAsia" w:hAnsi="Times New Roman" w:cs="Times New Roman"/>
          <w:sz w:val="24"/>
          <w:szCs w:val="24"/>
          <w:lang w:eastAsia="ru-RU"/>
        </w:rPr>
        <w:tab/>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lang w:eastAsia="ru-RU"/>
        </w:rPr>
        <w:t>«</w:t>
      </w:r>
      <w:r w:rsidRPr="00297BC2">
        <w:rPr>
          <w:rFonts w:ascii="Times New Roman" w:eastAsiaTheme="minorEastAsia" w:hAnsi="Times New Roman" w:cs="Times New Roman"/>
          <w:sz w:val="24"/>
          <w:szCs w:val="24"/>
          <w:u w:val="single" w:color="000000"/>
          <w:lang w:eastAsia="ru-RU"/>
        </w:rPr>
        <w:tab/>
      </w:r>
      <w:r w:rsidRPr="00297BC2">
        <w:rPr>
          <w:rFonts w:ascii="Times New Roman" w:eastAsiaTheme="minorEastAsia" w:hAnsi="Times New Roman" w:cs="Times New Roman"/>
          <w:sz w:val="24"/>
          <w:szCs w:val="24"/>
          <w:lang w:eastAsia="ru-RU"/>
        </w:rPr>
        <w:t xml:space="preserve">» </w:t>
      </w:r>
      <w:r w:rsidRPr="00297BC2">
        <w:rPr>
          <w:rFonts w:ascii="Times New Roman" w:eastAsia="Calibri" w:hAnsi="Times New Roman" w:cs="Times New Roman"/>
          <w:noProof/>
          <w:sz w:val="24"/>
          <w:szCs w:val="24"/>
          <w:lang w:eastAsia="ru-RU"/>
        </w:rPr>
        <mc:AlternateContent>
          <mc:Choice Requires="wpg">
            <w:drawing>
              <wp:inline distT="0" distB="0" distL="0" distR="0" wp14:anchorId="5B7DEE61" wp14:editId="092EF6AD">
                <wp:extent cx="887095" cy="8890"/>
                <wp:effectExtent l="0" t="4445"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8890"/>
                          <a:chOff x="0" y="0"/>
                          <a:chExt cx="8872" cy="91"/>
                        </a:xfrm>
                      </wpg:grpSpPr>
                      <wps:wsp>
                        <wps:cNvPr id="3" name="Shape 17662"/>
                        <wps:cNvSpPr>
                          <a:spLocks/>
                        </wps:cNvSpPr>
                        <wps:spPr bwMode="auto">
                          <a:xfrm>
                            <a:off x="0" y="0"/>
                            <a:ext cx="8872" cy="91"/>
                          </a:xfrm>
                          <a:custGeom>
                            <a:avLst/>
                            <a:gdLst>
                              <a:gd name="T0" fmla="*/ 0 w 887273"/>
                              <a:gd name="T1" fmla="*/ 0 h 9144"/>
                              <a:gd name="T2" fmla="*/ 887273 w 887273"/>
                              <a:gd name="T3" fmla="*/ 0 h 9144"/>
                              <a:gd name="T4" fmla="*/ 887273 w 887273"/>
                              <a:gd name="T5" fmla="*/ 9144 h 9144"/>
                              <a:gd name="T6" fmla="*/ 0 w 887273"/>
                              <a:gd name="T7" fmla="*/ 9144 h 9144"/>
                              <a:gd name="T8" fmla="*/ 0 w 887273"/>
                              <a:gd name="T9" fmla="*/ 0 h 9144"/>
                              <a:gd name="T10" fmla="*/ 0 w 887273"/>
                              <a:gd name="T11" fmla="*/ 0 h 9144"/>
                              <a:gd name="T12" fmla="*/ 887273 w 887273"/>
                              <a:gd name="T13" fmla="*/ 9144 h 9144"/>
                            </a:gdLst>
                            <a:ahLst/>
                            <a:cxnLst>
                              <a:cxn ang="0">
                                <a:pos x="T0" y="T1"/>
                              </a:cxn>
                              <a:cxn ang="0">
                                <a:pos x="T2" y="T3"/>
                              </a:cxn>
                              <a:cxn ang="0">
                                <a:pos x="T4" y="T5"/>
                              </a:cxn>
                              <a:cxn ang="0">
                                <a:pos x="T6" y="T7"/>
                              </a:cxn>
                              <a:cxn ang="0">
                                <a:pos x="T8" y="T9"/>
                              </a:cxn>
                            </a:cxnLst>
                            <a:rect l="T10" t="T11" r="T12" b="T13"/>
                            <a:pathLst>
                              <a:path w="887273" h="9144">
                                <a:moveTo>
                                  <a:pt x="0" y="0"/>
                                </a:moveTo>
                                <a:lnTo>
                                  <a:pt x="887273" y="0"/>
                                </a:lnTo>
                                <a:lnTo>
                                  <a:pt x="887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9DEBBB" id="Группа 2" o:spid="_x0000_s1026" style="width:69.85pt;height:.7pt;mso-position-horizontal-relative:char;mso-position-vertical-relative:line" coordsize="88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">
                <v:shape id="Shape 17662" o:spid="_x0000_s1027" style="position:absolute;width:8872;height:91;visibility:visible;mso-wrap-style:square;v-text-anchor:top" coordsize="887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" path="m,l887273,r,9144l,9144,,e" fillcolor="black" stroked="f" strokeweight="0">
                  <v:stroke miterlimit="83231f" joinstyle="miter"/>
                  <v:path arrowok="t" o:connecttype="custom" o:connectlocs="0,0;8872,0;8872,91;0,91;0,0" o:connectangles="0,0,0,0,0" textboxrect="0,0,887273,9144"/>
                </v:shape>
                <w10:anchorlock/>
              </v:group>
            </w:pict>
          </mc:Fallback>
        </mc:AlternateContent>
      </w:r>
      <w:r w:rsidRPr="00297BC2">
        <w:rPr>
          <w:rFonts w:ascii="Times New Roman" w:eastAsiaTheme="minorEastAsia" w:hAnsi="Times New Roman" w:cs="Times New Roman"/>
          <w:sz w:val="24"/>
          <w:szCs w:val="24"/>
          <w:lang w:eastAsia="ru-RU"/>
        </w:rPr>
        <w:tab/>
        <w:t xml:space="preserve">20г. </w:t>
      </w:r>
    </w:p>
    <w:p w:rsidR="00297BC2" w:rsidRPr="00297BC2" w:rsidRDefault="00297BC2" w:rsidP="00297BC2">
      <w:pPr>
        <w:tabs>
          <w:tab w:val="center" w:pos="2674"/>
          <w:tab w:val="center" w:pos="4459"/>
        </w:tabs>
        <w:spacing w:after="0" w:line="240" w:lineRule="auto"/>
        <w:rPr>
          <w:rFonts w:ascii="Times New Roman" w:eastAsiaTheme="minorEastAsia" w:hAnsi="Times New Roman" w:cs="Times New Roman"/>
          <w:sz w:val="24"/>
          <w:szCs w:val="24"/>
          <w:lang w:eastAsia="ru-RU"/>
        </w:rPr>
      </w:pPr>
      <w:r w:rsidRPr="00297BC2">
        <w:rPr>
          <w:rFonts w:ascii="Times New Roman" w:eastAsia="Calibri" w:hAnsi="Times New Roman" w:cs="Times New Roman"/>
          <w:sz w:val="24"/>
          <w:szCs w:val="24"/>
          <w:lang w:eastAsia="ru-RU"/>
        </w:rPr>
        <w:tab/>
      </w:r>
      <w:r w:rsidRPr="00297BC2">
        <w:rPr>
          <w:rFonts w:ascii="Times New Roman" w:eastAsiaTheme="minorEastAsia" w:hAnsi="Times New Roman" w:cs="Times New Roman"/>
          <w:sz w:val="24"/>
          <w:szCs w:val="24"/>
          <w:lang w:eastAsia="ru-RU"/>
        </w:rPr>
        <w:t xml:space="preserve">(подпись) </w:t>
      </w:r>
      <w:r w:rsidRPr="00297BC2">
        <w:rPr>
          <w:rFonts w:ascii="Times New Roman" w:eastAsiaTheme="minorEastAsia" w:hAnsi="Times New Roman" w:cs="Times New Roman"/>
          <w:sz w:val="24"/>
          <w:szCs w:val="24"/>
          <w:lang w:eastAsia="ru-RU"/>
        </w:rPr>
        <w:tab/>
        <w:t xml:space="preserve">(расшифровка подписи) </w:t>
      </w:r>
    </w:p>
    <w:p w:rsidR="00297BC2" w:rsidRPr="00297BC2" w:rsidRDefault="00297BC2" w:rsidP="00297BC2">
      <w:pPr>
        <w:spacing w:after="0" w:line="240" w:lineRule="auto"/>
        <w:ind w:left="41"/>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Регистрационный номер в журнале регистрации сообщений о наличии личной </w:t>
      </w:r>
    </w:p>
    <w:p w:rsidR="00297BC2" w:rsidRPr="00297BC2" w:rsidRDefault="00297BC2" w:rsidP="00297BC2">
      <w:pPr>
        <w:tabs>
          <w:tab w:val="center" w:pos="5841"/>
        </w:tabs>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заинтересованности</w:t>
      </w:r>
      <w:r w:rsidRPr="00297BC2">
        <w:rPr>
          <w:rFonts w:ascii="Times New Roman" w:eastAsiaTheme="minorEastAsia" w:hAnsi="Times New Roman" w:cs="Times New Roman"/>
          <w:sz w:val="24"/>
          <w:szCs w:val="24"/>
          <w:u w:val="single" w:color="000000"/>
          <w:lang w:eastAsia="ru-RU"/>
        </w:rPr>
        <w:tab/>
      </w:r>
    </w:p>
    <w:p w:rsidR="00297BC2" w:rsidRPr="00297BC2" w:rsidRDefault="00297BC2" w:rsidP="00297BC2">
      <w:pPr>
        <w:spacing w:after="0" w:line="240" w:lineRule="auto"/>
        <w:rPr>
          <w:rFonts w:ascii="Times New Roman" w:eastAsiaTheme="minorEastAsia" w:hAnsi="Times New Roman" w:cs="Times New Roman"/>
          <w:sz w:val="24"/>
          <w:szCs w:val="24"/>
          <w:lang w:eastAsia="ru-RU"/>
        </w:rPr>
        <w:sectPr w:rsidR="00297BC2" w:rsidRPr="00297BC2">
          <w:headerReference w:type="even" r:id="rId17"/>
          <w:headerReference w:type="default" r:id="rId18"/>
          <w:footerReference w:type="even" r:id="rId19"/>
          <w:footerReference w:type="default" r:id="rId20"/>
          <w:headerReference w:type="first" r:id="rId21"/>
          <w:footerReference w:type="first" r:id="rId22"/>
          <w:pgSz w:w="11911" w:h="16841"/>
          <w:pgMar w:top="921" w:right="555" w:bottom="1025" w:left="979" w:header="720" w:footer="720" w:gutter="0"/>
          <w:cols w:space="720"/>
          <w:titlePg/>
        </w:sectPr>
      </w:pPr>
    </w:p>
    <w:p w:rsidR="00297BC2" w:rsidRPr="00297BC2" w:rsidRDefault="00297BC2" w:rsidP="00297BC2">
      <w:pPr>
        <w:tabs>
          <w:tab w:val="left" w:pos="12225"/>
        </w:tabs>
        <w:spacing w:after="0" w:line="240" w:lineRule="auto"/>
        <w:ind w:left="4782" w:hanging="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lastRenderedPageBreak/>
        <w:tab/>
      </w:r>
      <w:r w:rsidRPr="00297BC2">
        <w:rPr>
          <w:rFonts w:ascii="Times New Roman" w:eastAsiaTheme="minorEastAsia" w:hAnsi="Times New Roman" w:cs="Times New Roman"/>
          <w:sz w:val="24"/>
          <w:szCs w:val="24"/>
          <w:lang w:eastAsia="ru-RU"/>
        </w:rPr>
        <w:tab/>
      </w:r>
    </w:p>
    <w:tbl>
      <w:tblPr>
        <w:tblStyle w:val="a3"/>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tblGrid>
      <w:tr w:rsidR="00297BC2" w:rsidRPr="00297BC2" w:rsidTr="00200D33">
        <w:tc>
          <w:tcPr>
            <w:tcW w:w="4628" w:type="dxa"/>
          </w:tcPr>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 xml:space="preserve">Приложение № 2 </w:t>
            </w:r>
          </w:p>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к Положению о конфликте интересов в</w:t>
            </w:r>
            <w:r w:rsidRPr="00297BC2">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муниципальном бюджетном </w:t>
            </w:r>
            <w:r w:rsidRPr="00297BC2">
              <w:rPr>
                <w:rFonts w:ascii="Times New Roman" w:hAnsi="Times New Roman" w:cs="Times New Roman"/>
                <w:color w:val="000000"/>
                <w:sz w:val="24"/>
                <w:szCs w:val="24"/>
                <w:bdr w:val="none" w:sz="0" w:space="0" w:color="auto" w:frame="1"/>
              </w:rPr>
              <w:t xml:space="preserve"> дошкольном образовательном учреждении</w:t>
            </w:r>
            <w:r>
              <w:rPr>
                <w:rFonts w:ascii="Times New Roman" w:eastAsia="Times New Roman" w:hAnsi="Times New Roman" w:cs="Times New Roman"/>
                <w:color w:val="000000"/>
                <w:sz w:val="24"/>
                <w:szCs w:val="24"/>
                <w:bdr w:val="none" w:sz="0" w:space="0" w:color="auto" w:frame="1"/>
              </w:rPr>
              <w:t xml:space="preserve"> «Теремок»  пгт Славянка</w:t>
            </w:r>
          </w:p>
        </w:tc>
      </w:tr>
    </w:tbl>
    <w:p w:rsidR="00297BC2" w:rsidRPr="00297BC2" w:rsidRDefault="00297BC2" w:rsidP="00297BC2">
      <w:pPr>
        <w:spacing w:after="0" w:line="240" w:lineRule="auto"/>
        <w:ind w:left="4782" w:hanging="10"/>
        <w:rPr>
          <w:rFonts w:ascii="Times New Roman" w:eastAsiaTheme="minorEastAsia" w:hAnsi="Times New Roman" w:cs="Times New Roman"/>
          <w:sz w:val="24"/>
          <w:szCs w:val="24"/>
          <w:lang w:eastAsia="ru-RU"/>
        </w:rPr>
      </w:pPr>
    </w:p>
    <w:p w:rsidR="00297BC2" w:rsidRPr="00297BC2" w:rsidRDefault="00297BC2" w:rsidP="00297BC2">
      <w:pPr>
        <w:tabs>
          <w:tab w:val="left" w:pos="12225"/>
        </w:tabs>
        <w:spacing w:after="0" w:line="240" w:lineRule="auto"/>
        <w:ind w:left="4782" w:hanging="10"/>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4160" w:right="3588" w:hanging="10"/>
        <w:jc w:val="center"/>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Журнал регистрации сообщений о наличии личной заинтересованности</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69BA12DA" wp14:editId="22722464">
                <wp:simplePos x="0" y="0"/>
                <wp:positionH relativeFrom="page">
                  <wp:posOffset>545465</wp:posOffset>
                </wp:positionH>
                <wp:positionV relativeFrom="page">
                  <wp:posOffset>-10795</wp:posOffset>
                </wp:positionV>
                <wp:extent cx="3175" cy="13335"/>
                <wp:effectExtent l="0" t="0" r="0" b="0"/>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13335"/>
                          <a:chOff x="0" y="0"/>
                          <a:chExt cx="3048" cy="13496"/>
                        </a:xfrm>
                      </wpg:grpSpPr>
                      <wps:wsp>
                        <wps:cNvPr id="20" name="Rectangle 887"/>
                        <wps:cNvSpPr/>
                        <wps:spPr>
                          <a:xfrm>
                            <a:off x="0" y="0"/>
                            <a:ext cx="4054" cy="17950"/>
                          </a:xfrm>
                          <a:prstGeom prst="rect">
                            <a:avLst/>
                          </a:prstGeom>
                          <a:ln>
                            <a:noFill/>
                          </a:ln>
                        </wps:spPr>
                        <wps:txbx>
                          <w:txbxContent>
                            <w:p w:rsidR="00297BC2" w:rsidRDefault="00297BC2" w:rsidP="00297BC2"/>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9BA12DA" id="Группа 19" o:spid="_x0000_s1026" style="position:absolute;margin-left:42.95pt;margin-top:-.85pt;width:.25pt;height:1.05pt;z-index:251660288;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">
                <v:rect id="Rectangle 887"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97BC2" w:rsidRDefault="00297BC2" w:rsidP="00297BC2"/>
                    </w:txbxContent>
                  </v:textbox>
                </v:rect>
                <w10:wrap type="topAndBottom" anchorx="page" anchory="page"/>
              </v:group>
            </w:pict>
          </mc:Fallback>
        </mc:AlternateContent>
      </w:r>
    </w:p>
    <w:tbl>
      <w:tblPr>
        <w:tblStyle w:val="TableGrid"/>
        <w:tblW w:w="15034" w:type="dxa"/>
        <w:tblInd w:w="89" w:type="dxa"/>
        <w:tblCellMar>
          <w:top w:w="7" w:type="dxa"/>
          <w:left w:w="5" w:type="dxa"/>
        </w:tblCellMar>
        <w:tblLook w:val="04A0" w:firstRow="1" w:lastRow="0" w:firstColumn="1" w:lastColumn="0" w:noHBand="0" w:noVBand="1"/>
      </w:tblPr>
      <w:tblGrid>
        <w:gridCol w:w="567"/>
        <w:gridCol w:w="1302"/>
        <w:gridCol w:w="2972"/>
        <w:gridCol w:w="2124"/>
        <w:gridCol w:w="2263"/>
        <w:gridCol w:w="1870"/>
        <w:gridCol w:w="1668"/>
        <w:gridCol w:w="2268"/>
      </w:tblGrid>
      <w:tr w:rsidR="00297BC2" w:rsidRPr="00297BC2" w:rsidTr="00200D33">
        <w:trPr>
          <w:trHeight w:val="2261"/>
        </w:trPr>
        <w:tc>
          <w:tcPr>
            <w:tcW w:w="566" w:type="dxa"/>
            <w:tcBorders>
              <w:top w:val="single" w:sz="12" w:space="0" w:color="000000"/>
              <w:left w:val="single" w:sz="12" w:space="0" w:color="000000"/>
              <w:bottom w:val="single" w:sz="12" w:space="0" w:color="000000"/>
              <w:right w:val="single" w:sz="4" w:space="0" w:color="000000"/>
            </w:tcBorders>
          </w:tcPr>
          <w:p w:rsidR="00297BC2" w:rsidRPr="00297BC2" w:rsidRDefault="00297BC2" w:rsidP="00297BC2">
            <w:pPr>
              <w:spacing w:after="200" w:line="276" w:lineRule="auto"/>
              <w:ind w:left="163"/>
              <w:jc w:val="center"/>
              <w:rPr>
                <w:rFonts w:ascii="Times New Roman" w:hAnsi="Times New Roman" w:cs="Times New Roman"/>
                <w:sz w:val="24"/>
                <w:szCs w:val="24"/>
              </w:rPr>
            </w:pPr>
            <w:r w:rsidRPr="00297BC2">
              <w:rPr>
                <w:rFonts w:ascii="Times New Roman" w:hAnsi="Times New Roman" w:cs="Times New Roman"/>
                <w:sz w:val="24"/>
                <w:szCs w:val="24"/>
              </w:rPr>
              <w:t>№</w:t>
            </w:r>
          </w:p>
          <w:p w:rsidR="00297BC2" w:rsidRPr="00297BC2" w:rsidRDefault="00297BC2" w:rsidP="00297BC2">
            <w:pPr>
              <w:spacing w:after="200" w:line="276" w:lineRule="auto"/>
              <w:ind w:left="118"/>
              <w:jc w:val="center"/>
              <w:rPr>
                <w:rFonts w:ascii="Times New Roman" w:hAnsi="Times New Roman" w:cs="Times New Roman"/>
                <w:sz w:val="24"/>
                <w:szCs w:val="24"/>
              </w:rPr>
            </w:pPr>
            <w:r w:rsidRPr="00297BC2">
              <w:rPr>
                <w:rFonts w:ascii="Times New Roman" w:hAnsi="Times New Roman" w:cs="Times New Roman"/>
                <w:sz w:val="24"/>
                <w:szCs w:val="24"/>
              </w:rPr>
              <w:t>п/п</w:t>
            </w:r>
          </w:p>
        </w:tc>
        <w:tc>
          <w:tcPr>
            <w:tcW w:w="1301"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Дата регистра- ции сообщения</w:t>
            </w:r>
          </w:p>
        </w:tc>
        <w:tc>
          <w:tcPr>
            <w:tcW w:w="2972"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546" w:right="488"/>
              <w:jc w:val="center"/>
              <w:rPr>
                <w:rFonts w:ascii="Times New Roman" w:hAnsi="Times New Roman" w:cs="Times New Roman"/>
                <w:sz w:val="24"/>
                <w:szCs w:val="24"/>
              </w:rPr>
            </w:pPr>
            <w:r w:rsidRPr="00297BC2">
              <w:rPr>
                <w:rFonts w:ascii="Times New Roman" w:hAnsi="Times New Roman" w:cs="Times New Roman"/>
                <w:sz w:val="24"/>
                <w:szCs w:val="24"/>
              </w:rPr>
              <w:t>Ф.И.О., должность лица,</w:t>
            </w:r>
          </w:p>
          <w:p w:rsidR="00297BC2" w:rsidRPr="00297BC2" w:rsidRDefault="00297BC2" w:rsidP="00297BC2">
            <w:pPr>
              <w:spacing w:after="200" w:line="276" w:lineRule="auto"/>
              <w:ind w:left="93" w:right="32"/>
              <w:jc w:val="center"/>
              <w:rPr>
                <w:rFonts w:ascii="Times New Roman" w:hAnsi="Times New Roman" w:cs="Times New Roman"/>
                <w:sz w:val="24"/>
                <w:szCs w:val="24"/>
              </w:rPr>
            </w:pPr>
            <w:r w:rsidRPr="00297BC2">
              <w:rPr>
                <w:rFonts w:ascii="Times New Roman" w:hAnsi="Times New Roman" w:cs="Times New Roman"/>
                <w:sz w:val="24"/>
                <w:szCs w:val="24"/>
              </w:rPr>
              <w:t>представившего сообщение</w:t>
            </w:r>
          </w:p>
        </w:tc>
        <w:tc>
          <w:tcPr>
            <w:tcW w:w="2124"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Содержание заинтересованности</w:t>
            </w:r>
          </w:p>
          <w:p w:rsidR="00297BC2" w:rsidRPr="00297BC2" w:rsidRDefault="00297BC2" w:rsidP="00297BC2">
            <w:pPr>
              <w:spacing w:after="200" w:line="276" w:lineRule="auto"/>
              <w:ind w:left="2"/>
              <w:jc w:val="center"/>
              <w:rPr>
                <w:rFonts w:ascii="Times New Roman" w:hAnsi="Times New Roman" w:cs="Times New Roman"/>
                <w:sz w:val="24"/>
                <w:szCs w:val="24"/>
              </w:rPr>
            </w:pPr>
            <w:r w:rsidRPr="00297BC2">
              <w:rPr>
                <w:rFonts w:ascii="Times New Roman" w:hAnsi="Times New Roman" w:cs="Times New Roman"/>
                <w:sz w:val="24"/>
                <w:szCs w:val="24"/>
              </w:rPr>
              <w:t>лица</w:t>
            </w:r>
          </w:p>
        </w:tc>
        <w:tc>
          <w:tcPr>
            <w:tcW w:w="2263"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 xml:space="preserve">Сделка </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(иное действие), в</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совершении</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которой (которого) имеется</w:t>
            </w:r>
          </w:p>
          <w:p w:rsidR="00297BC2" w:rsidRPr="00297BC2" w:rsidRDefault="00297BC2" w:rsidP="00297BC2">
            <w:pPr>
              <w:spacing w:after="200" w:line="276" w:lineRule="auto"/>
              <w:ind w:left="115"/>
              <w:jc w:val="center"/>
              <w:rPr>
                <w:rFonts w:ascii="Times New Roman" w:hAnsi="Times New Roman" w:cs="Times New Roman"/>
                <w:sz w:val="24"/>
                <w:szCs w:val="24"/>
              </w:rPr>
            </w:pPr>
            <w:r w:rsidRPr="00297BC2">
              <w:rPr>
                <w:rFonts w:ascii="Times New Roman" w:hAnsi="Times New Roman" w:cs="Times New Roman"/>
                <w:sz w:val="24"/>
                <w:szCs w:val="24"/>
              </w:rPr>
              <w:t>заинтересованность</w:t>
            </w:r>
          </w:p>
          <w:p w:rsidR="00297BC2" w:rsidRPr="00297BC2" w:rsidRDefault="00297BC2" w:rsidP="00297BC2">
            <w:pPr>
              <w:spacing w:after="200" w:line="276" w:lineRule="auto"/>
              <w:ind w:right="2"/>
              <w:jc w:val="center"/>
              <w:rPr>
                <w:rFonts w:ascii="Times New Roman" w:hAnsi="Times New Roman" w:cs="Times New Roman"/>
                <w:sz w:val="24"/>
                <w:szCs w:val="24"/>
              </w:rPr>
            </w:pPr>
            <w:r w:rsidRPr="00297BC2">
              <w:rPr>
                <w:rFonts w:ascii="Times New Roman" w:hAnsi="Times New Roman" w:cs="Times New Roman"/>
                <w:sz w:val="24"/>
                <w:szCs w:val="24"/>
              </w:rPr>
              <w:t>лица</w:t>
            </w:r>
          </w:p>
        </w:tc>
        <w:tc>
          <w:tcPr>
            <w:tcW w:w="1870"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109" w:right="53"/>
              <w:jc w:val="center"/>
              <w:rPr>
                <w:rFonts w:ascii="Times New Roman" w:hAnsi="Times New Roman" w:cs="Times New Roman"/>
                <w:sz w:val="24"/>
                <w:szCs w:val="24"/>
              </w:rPr>
            </w:pPr>
            <w:r w:rsidRPr="00297BC2">
              <w:rPr>
                <w:rFonts w:ascii="Times New Roman" w:hAnsi="Times New Roman" w:cs="Times New Roman"/>
                <w:sz w:val="24"/>
                <w:szCs w:val="24"/>
              </w:rPr>
              <w:t>Ф.И.О., должность лица,</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принявшего сообщение</w:t>
            </w:r>
          </w:p>
        </w:tc>
        <w:tc>
          <w:tcPr>
            <w:tcW w:w="1668"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9" w:hanging="9"/>
              <w:jc w:val="center"/>
              <w:rPr>
                <w:rFonts w:ascii="Times New Roman" w:hAnsi="Times New Roman" w:cs="Times New Roman"/>
                <w:sz w:val="24"/>
                <w:szCs w:val="24"/>
              </w:rPr>
            </w:pPr>
            <w:r w:rsidRPr="00297BC2">
              <w:rPr>
                <w:rFonts w:ascii="Times New Roman" w:hAnsi="Times New Roman" w:cs="Times New Roman"/>
                <w:sz w:val="24"/>
                <w:szCs w:val="24"/>
              </w:rPr>
              <w:t>Подпись лица, принявшего сообщение</w:t>
            </w:r>
          </w:p>
        </w:tc>
        <w:tc>
          <w:tcPr>
            <w:tcW w:w="2268" w:type="dxa"/>
            <w:tcBorders>
              <w:top w:val="single" w:sz="12"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Отметка о передаче материалов по сделке для одобрения</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представителю нанимателя</w:t>
            </w:r>
          </w:p>
          <w:p w:rsidR="00297BC2" w:rsidRPr="00297BC2" w:rsidRDefault="00297BC2" w:rsidP="00297BC2">
            <w:pPr>
              <w:spacing w:after="200" w:line="276" w:lineRule="auto"/>
              <w:jc w:val="center"/>
              <w:rPr>
                <w:rFonts w:ascii="Times New Roman" w:hAnsi="Times New Roman" w:cs="Times New Roman"/>
                <w:sz w:val="24"/>
                <w:szCs w:val="24"/>
              </w:rPr>
            </w:pPr>
            <w:r w:rsidRPr="00297BC2">
              <w:rPr>
                <w:rFonts w:ascii="Times New Roman" w:hAnsi="Times New Roman" w:cs="Times New Roman"/>
                <w:sz w:val="24"/>
                <w:szCs w:val="24"/>
              </w:rPr>
              <w:t>(работодателю)/ наблюдательный совет</w:t>
            </w:r>
          </w:p>
        </w:tc>
      </w:tr>
      <w:tr w:rsidR="00297BC2" w:rsidRPr="00297BC2" w:rsidTr="00200D33">
        <w:trPr>
          <w:trHeight w:val="314"/>
        </w:trPr>
        <w:tc>
          <w:tcPr>
            <w:tcW w:w="566" w:type="dxa"/>
            <w:tcBorders>
              <w:top w:val="single" w:sz="12" w:space="0" w:color="000000"/>
              <w:left w:val="single" w:sz="12" w:space="0" w:color="000000"/>
              <w:bottom w:val="single" w:sz="4" w:space="0" w:color="000000"/>
              <w:right w:val="single" w:sz="4" w:space="0" w:color="000000"/>
            </w:tcBorders>
          </w:tcPr>
          <w:p w:rsidR="00297BC2" w:rsidRPr="00297BC2" w:rsidRDefault="00297BC2" w:rsidP="00297BC2">
            <w:pPr>
              <w:spacing w:after="200" w:line="276" w:lineRule="auto"/>
              <w:ind w:right="2"/>
              <w:rPr>
                <w:rFonts w:ascii="Times New Roman" w:hAnsi="Times New Roman" w:cs="Times New Roman"/>
                <w:sz w:val="24"/>
                <w:szCs w:val="24"/>
              </w:rPr>
            </w:pPr>
            <w:r w:rsidRPr="00297BC2">
              <w:rPr>
                <w:rFonts w:ascii="Times New Roman" w:hAnsi="Times New Roman" w:cs="Times New Roman"/>
                <w:sz w:val="24"/>
                <w:szCs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972"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124"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263"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1870"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1668"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2268" w:type="dxa"/>
            <w:tcBorders>
              <w:top w:val="single" w:sz="12"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r>
      <w:tr w:rsidR="00297BC2" w:rsidRPr="00297BC2" w:rsidTr="00200D33">
        <w:trPr>
          <w:trHeight w:val="331"/>
        </w:trPr>
        <w:tc>
          <w:tcPr>
            <w:tcW w:w="566" w:type="dxa"/>
            <w:tcBorders>
              <w:top w:val="single" w:sz="4" w:space="0" w:color="000000"/>
              <w:left w:val="single" w:sz="12" w:space="0" w:color="000000"/>
              <w:bottom w:val="single" w:sz="4" w:space="0" w:color="000000"/>
              <w:right w:val="single" w:sz="4" w:space="0" w:color="000000"/>
            </w:tcBorders>
          </w:tcPr>
          <w:p w:rsidR="00297BC2" w:rsidRPr="00297BC2" w:rsidRDefault="00297BC2" w:rsidP="00297BC2">
            <w:pPr>
              <w:spacing w:after="200" w:line="276" w:lineRule="auto"/>
              <w:ind w:right="2"/>
              <w:rPr>
                <w:rFonts w:ascii="Times New Roman" w:hAnsi="Times New Roman" w:cs="Times New Roman"/>
                <w:sz w:val="24"/>
                <w:szCs w:val="24"/>
              </w:rPr>
            </w:pPr>
            <w:r w:rsidRPr="00297BC2">
              <w:rPr>
                <w:rFonts w:ascii="Times New Roman" w:hAnsi="Times New Roman" w:cs="Times New Roman"/>
                <w:sz w:val="24"/>
                <w:szCs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972"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1870"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r>
      <w:tr w:rsidR="00297BC2" w:rsidRPr="00297BC2" w:rsidTr="00200D33">
        <w:trPr>
          <w:trHeight w:val="353"/>
        </w:trPr>
        <w:tc>
          <w:tcPr>
            <w:tcW w:w="566" w:type="dxa"/>
            <w:tcBorders>
              <w:top w:val="single" w:sz="4" w:space="0" w:color="000000"/>
              <w:left w:val="single" w:sz="12" w:space="0" w:color="000000"/>
              <w:bottom w:val="single" w:sz="12" w:space="0" w:color="000000"/>
              <w:right w:val="single" w:sz="4" w:space="0" w:color="000000"/>
            </w:tcBorders>
          </w:tcPr>
          <w:p w:rsidR="00297BC2" w:rsidRPr="00297BC2" w:rsidRDefault="00297BC2" w:rsidP="00297BC2">
            <w:pPr>
              <w:spacing w:after="200" w:line="276" w:lineRule="auto"/>
              <w:ind w:right="2"/>
              <w:rPr>
                <w:rFonts w:ascii="Times New Roman" w:hAnsi="Times New Roman" w:cs="Times New Roman"/>
                <w:sz w:val="24"/>
                <w:szCs w:val="24"/>
              </w:rPr>
            </w:pPr>
            <w:r w:rsidRPr="00297BC2">
              <w:rPr>
                <w:rFonts w:ascii="Times New Roman" w:hAnsi="Times New Roman" w:cs="Times New Roman"/>
                <w:sz w:val="24"/>
                <w:szCs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972"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124"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2263"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1870"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ind w:left="2"/>
              <w:rPr>
                <w:rFonts w:ascii="Times New Roman" w:hAnsi="Times New Roman" w:cs="Times New Roman"/>
                <w:sz w:val="24"/>
                <w:szCs w:val="24"/>
              </w:rPr>
            </w:pPr>
          </w:p>
        </w:tc>
        <w:tc>
          <w:tcPr>
            <w:tcW w:w="1668"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12" w:space="0" w:color="000000"/>
              <w:right w:val="single" w:sz="4" w:space="0" w:color="000000"/>
            </w:tcBorders>
          </w:tcPr>
          <w:p w:rsidR="00297BC2" w:rsidRPr="00297BC2" w:rsidRDefault="00297BC2" w:rsidP="00297BC2">
            <w:pPr>
              <w:spacing w:after="200" w:line="276" w:lineRule="auto"/>
              <w:rPr>
                <w:rFonts w:ascii="Times New Roman" w:hAnsi="Times New Roman" w:cs="Times New Roman"/>
                <w:sz w:val="24"/>
                <w:szCs w:val="24"/>
              </w:rPr>
            </w:pPr>
          </w:p>
        </w:tc>
      </w:tr>
    </w:tbl>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tbl>
      <w:tblPr>
        <w:tblStyle w:val="1"/>
        <w:tblW w:w="0" w:type="auto"/>
        <w:tblInd w:w="5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tblGrid>
      <w:tr w:rsidR="00297BC2" w:rsidRPr="00297BC2" w:rsidTr="00200D33">
        <w:tc>
          <w:tcPr>
            <w:tcW w:w="10367" w:type="dxa"/>
          </w:tcPr>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 xml:space="preserve">Приложение № 3 </w:t>
            </w:r>
          </w:p>
          <w:p w:rsidR="00297BC2" w:rsidRPr="00297BC2" w:rsidRDefault="00297BC2" w:rsidP="00297BC2">
            <w:pPr>
              <w:spacing w:after="200" w:line="276" w:lineRule="auto"/>
              <w:ind w:right="10"/>
              <w:rPr>
                <w:rFonts w:ascii="Times New Roman" w:hAnsi="Times New Roman" w:cs="Times New Roman"/>
                <w:sz w:val="24"/>
                <w:szCs w:val="24"/>
              </w:rPr>
            </w:pPr>
            <w:r w:rsidRPr="00297BC2">
              <w:rPr>
                <w:rFonts w:ascii="Times New Roman" w:hAnsi="Times New Roman" w:cs="Times New Roman"/>
                <w:sz w:val="24"/>
                <w:szCs w:val="24"/>
              </w:rPr>
              <w:t>к Положению о конфликте интересов в</w:t>
            </w:r>
            <w:r w:rsidRPr="00297BC2">
              <w:rPr>
                <w:rFonts w:ascii="Times New Roman" w:hAnsi="Times New Roman" w:cs="Times New Roman"/>
                <w:color w:val="000000"/>
                <w:sz w:val="24"/>
                <w:szCs w:val="24"/>
                <w:bdr w:val="none" w:sz="0" w:space="0" w:color="auto" w:frame="1"/>
              </w:rPr>
              <w:t xml:space="preserve"> муниципальном казенном дошкольном </w:t>
            </w:r>
            <w:r w:rsidRPr="00297BC2">
              <w:rPr>
                <w:rFonts w:ascii="Times New Roman" w:hAnsi="Times New Roman" w:cs="Times New Roman"/>
                <w:color w:val="000000"/>
                <w:sz w:val="24"/>
                <w:szCs w:val="24"/>
                <w:bdr w:val="none" w:sz="0" w:space="0" w:color="auto" w:frame="1"/>
              </w:rPr>
              <w:lastRenderedPageBreak/>
              <w:t>образовательном учреждении</w:t>
            </w:r>
            <w:r w:rsidRPr="00297BC2">
              <w:rPr>
                <w:rFonts w:ascii="Times New Roman" w:eastAsia="Times New Roman" w:hAnsi="Times New Roman" w:cs="Times New Roman"/>
                <w:color w:val="000000"/>
                <w:sz w:val="24"/>
                <w:szCs w:val="24"/>
                <w:bdr w:val="none" w:sz="0" w:space="0" w:color="auto" w:frame="1"/>
              </w:rPr>
              <w:t xml:space="preserve"> «Детский сад  « Березка» с. Цуканово.</w:t>
            </w:r>
          </w:p>
        </w:tc>
      </w:tr>
    </w:tbl>
    <w:p w:rsidR="00297BC2" w:rsidRPr="00297BC2" w:rsidRDefault="00297BC2" w:rsidP="00297BC2">
      <w:pPr>
        <w:spacing w:after="0" w:line="240" w:lineRule="auto"/>
        <w:ind w:left="2168" w:hanging="10"/>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keepNext/>
        <w:keepLines/>
        <w:spacing w:after="0" w:line="240" w:lineRule="auto"/>
        <w:ind w:left="1799" w:right="1686" w:hanging="10"/>
        <w:jc w:val="center"/>
        <w:outlineLvl w:val="0"/>
        <w:rPr>
          <w:rFonts w:ascii="Times New Roman" w:eastAsiaTheme="minorEastAsia" w:hAnsi="Times New Roman" w:cs="Times New Roman"/>
          <w:b/>
          <w:sz w:val="24"/>
          <w:szCs w:val="24"/>
          <w:lang w:eastAsia="ru-RU"/>
        </w:rPr>
      </w:pPr>
      <w:r w:rsidRPr="00297BC2">
        <w:rPr>
          <w:rFonts w:ascii="Times New Roman" w:eastAsiaTheme="minorEastAsia" w:hAnsi="Times New Roman" w:cs="Times New Roman"/>
          <w:b/>
          <w:sz w:val="24"/>
          <w:szCs w:val="24"/>
          <w:lang w:eastAsia="ru-RU"/>
        </w:rPr>
        <w:t>Перечень типовых ситуаций конфликта интересов и порядок их разрешения в учреждении</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821" w:right="10"/>
        <w:rPr>
          <w:rFonts w:ascii="Times New Roman" w:eastAsiaTheme="minorEastAsia" w:hAnsi="Times New Roman" w:cs="Times New Roman"/>
          <w:b/>
          <w:sz w:val="24"/>
          <w:szCs w:val="24"/>
          <w:u w:val="single" w:color="000000"/>
          <w:lang w:eastAsia="ru-RU"/>
        </w:rPr>
      </w:pPr>
      <w:r w:rsidRPr="00297BC2">
        <w:rPr>
          <w:rFonts w:ascii="Times New Roman" w:eastAsiaTheme="minorEastAsia" w:hAnsi="Times New Roman" w:cs="Times New Roman"/>
          <w:b/>
          <w:sz w:val="24"/>
          <w:szCs w:val="24"/>
          <w:u w:val="single" w:color="000000"/>
          <w:lang w:eastAsia="ru-RU"/>
        </w:rPr>
        <w:t xml:space="preserve">1 ситуация. </w:t>
      </w:r>
    </w:p>
    <w:p w:rsidR="00297BC2" w:rsidRPr="00297BC2" w:rsidRDefault="00297BC2" w:rsidP="00297BC2">
      <w:pPr>
        <w:spacing w:after="0" w:line="240" w:lineRule="auto"/>
        <w:ind w:left="821"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Заинтересованность в совершении учреждением сделки.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keepNext/>
        <w:keepLines/>
        <w:spacing w:after="0" w:line="240" w:lineRule="auto"/>
        <w:outlineLvl w:val="1"/>
        <w:rPr>
          <w:rFonts w:ascii="Times New Roman" w:eastAsiaTheme="minorEastAsia" w:hAnsi="Times New Roman" w:cs="Times New Roman"/>
          <w:b/>
          <w:i/>
          <w:sz w:val="24"/>
          <w:szCs w:val="24"/>
          <w:u w:val="single" w:color="000000"/>
          <w:lang w:eastAsia="ru-RU"/>
        </w:rPr>
      </w:pPr>
      <w:r w:rsidRPr="00297BC2">
        <w:rPr>
          <w:rFonts w:ascii="Times New Roman" w:eastAsiaTheme="minorEastAsia" w:hAnsi="Times New Roman" w:cs="Times New Roman"/>
          <w:b/>
          <w:sz w:val="24"/>
          <w:szCs w:val="24"/>
          <w:u w:color="000000"/>
          <w:lang w:eastAsia="ru-RU"/>
        </w:rPr>
        <w:t>Пример</w:t>
      </w:r>
      <w:r w:rsidRPr="00297BC2">
        <w:rPr>
          <w:rFonts w:ascii="Times New Roman" w:eastAsiaTheme="minorEastAsia" w:hAnsi="Times New Roman" w:cs="Times New Roman"/>
          <w:sz w:val="24"/>
          <w:szCs w:val="24"/>
          <w:u w:color="000000"/>
          <w:lang w:eastAsia="ru-RU"/>
        </w:rPr>
        <w:t xml:space="preserve">. </w:t>
      </w:r>
      <w:r w:rsidRPr="00297BC2">
        <w:rPr>
          <w:rFonts w:ascii="Times New Roman" w:eastAsiaTheme="minorEastAsia" w:hAnsi="Times New Roman" w:cs="Times New Roman"/>
          <w:b/>
          <w:i/>
          <w:sz w:val="24"/>
          <w:szCs w:val="24"/>
          <w:u w:val="single" w:color="000000"/>
          <w:lang w:eastAsia="ru-RU"/>
        </w:rPr>
        <w:t>Для бюджетного, казенного учреждения</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297BC2" w:rsidRPr="00297BC2" w:rsidRDefault="00297BC2" w:rsidP="00297BC2">
      <w:pPr>
        <w:numPr>
          <w:ilvl w:val="0"/>
          <w:numId w:val="2"/>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297BC2" w:rsidRPr="00297BC2" w:rsidRDefault="00297BC2" w:rsidP="00297BC2">
      <w:pPr>
        <w:numPr>
          <w:ilvl w:val="0"/>
          <w:numId w:val="2"/>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Calibri"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0FEAD916" wp14:editId="3F96E2C8">
                <wp:simplePos x="0" y="0"/>
                <wp:positionH relativeFrom="page">
                  <wp:posOffset>647700</wp:posOffset>
                </wp:positionH>
                <wp:positionV relativeFrom="page">
                  <wp:posOffset>-10795</wp:posOffset>
                </wp:positionV>
                <wp:extent cx="3175" cy="13335"/>
                <wp:effectExtent l="0" t="0" r="0" b="0"/>
                <wp:wrapTopAndBottom/>
                <wp:docPr id="16797" name="Группа 16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 cy="13335"/>
                          <a:chOff x="0" y="0"/>
                          <a:chExt cx="3048" cy="13496"/>
                        </a:xfrm>
                      </wpg:grpSpPr>
                      <wps:wsp>
                        <wps:cNvPr id="1150" name="Rectangle 1150"/>
                        <wps:cNvSpPr/>
                        <wps:spPr>
                          <a:xfrm>
                            <a:off x="0" y="0"/>
                            <a:ext cx="4054" cy="17950"/>
                          </a:xfrm>
                          <a:prstGeom prst="rect">
                            <a:avLst/>
                          </a:prstGeom>
                          <a:ln>
                            <a:noFill/>
                          </a:ln>
                        </wps:spPr>
                        <wps:txbx>
                          <w:txbxContent>
                            <w:p w:rsidR="00297BC2" w:rsidRDefault="00297BC2" w:rsidP="00297BC2"/>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FEAD916" id="Группа 16797" o:spid="_x0000_s1028" style="position:absolute;left:0;text-align:left;margin-left:51pt;margin-top:-.85pt;width:.25pt;height:1.05pt;z-index:25165926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">
                <v:rect id="Rectangle 1150"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297BC2" w:rsidRDefault="00297BC2" w:rsidP="00297BC2"/>
                    </w:txbxContent>
                  </v:textbox>
                </v:rect>
                <w10:wrap type="topAndBottom" anchorx="page" anchory="page"/>
              </v:group>
            </w:pict>
          </mc:Fallback>
        </mc:AlternateContent>
      </w:r>
      <w:r w:rsidRPr="00297BC2">
        <w:rPr>
          <w:rFonts w:ascii="Times New Roman" w:eastAsiaTheme="minorEastAsia" w:hAnsi="Times New Roman" w:cs="Times New Roman"/>
          <w:sz w:val="24"/>
          <w:szCs w:val="24"/>
          <w:lang w:eastAsia="ru-RU"/>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3"/>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предусмотренных учредительными документами такого учреждения; </w:t>
      </w:r>
    </w:p>
    <w:p w:rsidR="00297BC2" w:rsidRPr="00297BC2" w:rsidRDefault="00297BC2" w:rsidP="00297BC2">
      <w:pPr>
        <w:numPr>
          <w:ilvl w:val="0"/>
          <w:numId w:val="3"/>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297BC2">
        <w:rPr>
          <w:rFonts w:ascii="Times New Roman" w:eastAsiaTheme="minorEastAsia" w:hAnsi="Times New Roman" w:cs="Times New Roman"/>
          <w:i/>
          <w:sz w:val="24"/>
          <w:szCs w:val="24"/>
          <w:lang w:eastAsia="ru-RU"/>
        </w:rPr>
        <w:t>указать наименование соответствующего структурного подразделения)</w:t>
      </w:r>
      <w:r w:rsidRPr="00297BC2">
        <w:rPr>
          <w:rFonts w:ascii="Times New Roman" w:eastAsiaTheme="minorEastAsia" w:hAnsi="Times New Roman" w:cs="Times New Roman"/>
          <w:sz w:val="24"/>
          <w:szCs w:val="24"/>
          <w:lang w:eastAsia="ru-RU"/>
        </w:rPr>
        <w:t>(далее – структурное подразделение);</w:t>
      </w:r>
    </w:p>
    <w:p w:rsidR="00297BC2" w:rsidRPr="00297BC2" w:rsidRDefault="00297BC2" w:rsidP="00297BC2">
      <w:pPr>
        <w:spacing w:after="0" w:line="240" w:lineRule="auto"/>
        <w:ind w:left="821"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б) сделка должна быть </w:t>
      </w:r>
      <w:hyperlink r:id="rId23" w:anchor="dst100125">
        <w:r w:rsidRPr="00297BC2">
          <w:rPr>
            <w:rFonts w:ascii="Times New Roman" w:eastAsiaTheme="minorEastAsia" w:hAnsi="Times New Roman" w:cs="Times New Roman"/>
            <w:sz w:val="24"/>
            <w:szCs w:val="24"/>
            <w:lang w:eastAsia="ru-RU"/>
          </w:rPr>
          <w:t>одобрена</w:t>
        </w:r>
      </w:hyperlink>
      <w:r w:rsidRPr="00297BC2">
        <w:rPr>
          <w:rFonts w:ascii="Times New Roman" w:eastAsiaTheme="minorEastAsia" w:hAnsi="Times New Roman" w:cs="Times New Roman"/>
          <w:sz w:val="24"/>
          <w:szCs w:val="24"/>
          <w:lang w:eastAsia="ru-RU"/>
        </w:rPr>
        <w:t xml:space="preserve"> </w:t>
      </w:r>
      <w:hyperlink r:id="rId24" w:anchor="dst100125"/>
      <w:r w:rsidRPr="00297BC2">
        <w:rPr>
          <w:rFonts w:ascii="Times New Roman" w:eastAsiaTheme="minorEastAsia" w:hAnsi="Times New Roman" w:cs="Times New Roman"/>
          <w:sz w:val="24"/>
          <w:szCs w:val="24"/>
          <w:lang w:eastAsia="ru-RU"/>
        </w:rPr>
        <w:t xml:space="preserve">структурным подразделением. </w:t>
      </w:r>
    </w:p>
    <w:p w:rsidR="00297BC2" w:rsidRPr="00297BC2" w:rsidRDefault="00297BC2" w:rsidP="00297BC2">
      <w:pPr>
        <w:spacing w:after="0" w:line="240" w:lineRule="auto"/>
        <w:ind w:left="15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ab/>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При совершении сделки, в отношении которой имеется заинтересованность отдельных лиц, должны быть приняты следующие меры: </w:t>
      </w:r>
    </w:p>
    <w:p w:rsidR="00297BC2" w:rsidRPr="00297BC2" w:rsidRDefault="00297BC2" w:rsidP="00297BC2">
      <w:pPr>
        <w:numPr>
          <w:ilvl w:val="0"/>
          <w:numId w:val="4"/>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w:t>
      </w:r>
      <w:r w:rsidRPr="00297BC2">
        <w:rPr>
          <w:rFonts w:ascii="Times New Roman" w:eastAsiaTheme="minorEastAsia" w:hAnsi="Times New Roman" w:cs="Times New Roman"/>
          <w:sz w:val="24"/>
          <w:szCs w:val="24"/>
          <w:lang w:eastAsia="ru-RU"/>
        </w:rPr>
        <w:lastRenderedPageBreak/>
        <w:t xml:space="preserve">совершаемой сделке или известной ему предполагаемой сделке, в совершении которых оно может быть признано заинтересованным; </w:t>
      </w:r>
    </w:p>
    <w:p w:rsidR="00297BC2" w:rsidRPr="00297BC2" w:rsidRDefault="00297BC2" w:rsidP="00297BC2">
      <w:pPr>
        <w:numPr>
          <w:ilvl w:val="0"/>
          <w:numId w:val="4"/>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firstLine="6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Важным моментом является и то, что такую же ответственность несет руководитель учреждения</w:t>
      </w:r>
      <w:r w:rsidRPr="00297BC2">
        <w:rPr>
          <w:rFonts w:ascii="Times New Roman" w:eastAsiaTheme="minorEastAsia" w:hAnsi="Times New Roman" w:cs="Times New Roman"/>
          <w:sz w:val="24"/>
          <w:szCs w:val="24"/>
          <w:lang w:eastAsia="ru-RU"/>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b/>
          <w:sz w:val="24"/>
          <w:szCs w:val="24"/>
          <w:u w:val="single" w:color="000000"/>
          <w:lang w:eastAsia="ru-RU"/>
        </w:rPr>
      </w:pPr>
      <w:r w:rsidRPr="00297BC2">
        <w:rPr>
          <w:rFonts w:ascii="Times New Roman" w:eastAsiaTheme="minorEastAsia" w:hAnsi="Times New Roman" w:cs="Times New Roman"/>
          <w:b/>
          <w:sz w:val="24"/>
          <w:szCs w:val="24"/>
          <w:u w:val="single" w:color="000000"/>
          <w:lang w:eastAsia="ru-RU"/>
        </w:rPr>
        <w:t xml:space="preserve">2 ситуация.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1пример. </w:t>
      </w:r>
      <w:r w:rsidRPr="00297BC2">
        <w:rPr>
          <w:rFonts w:ascii="Times New Roman" w:eastAsiaTheme="minorEastAsia" w:hAnsi="Times New Roman" w:cs="Times New Roman"/>
          <w:sz w:val="24"/>
          <w:szCs w:val="24"/>
          <w:lang w:eastAsia="ru-RU"/>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5"/>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добровольно отказаться от принятия решения в пользу лица, с которым связана личная заинтересованность работника учреждения; </w:t>
      </w:r>
    </w:p>
    <w:p w:rsidR="00297BC2" w:rsidRPr="00297BC2" w:rsidRDefault="00297BC2" w:rsidP="00297BC2">
      <w:pPr>
        <w:numPr>
          <w:ilvl w:val="0"/>
          <w:numId w:val="5"/>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297BC2" w:rsidRPr="00297BC2" w:rsidRDefault="00297BC2" w:rsidP="00297BC2">
      <w:pPr>
        <w:numPr>
          <w:ilvl w:val="0"/>
          <w:numId w:val="5"/>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2пример. </w:t>
      </w:r>
      <w:r w:rsidRPr="00297BC2">
        <w:rPr>
          <w:rFonts w:ascii="Times New Roman" w:eastAsiaTheme="minorEastAsia" w:hAnsi="Times New Roman" w:cs="Times New Roman"/>
          <w:sz w:val="24"/>
          <w:szCs w:val="24"/>
          <w:lang w:eastAsia="ru-RU"/>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6"/>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добровольно отказаться от принятия решения в пользу лица, с которым связана личная заинтересованность руководителя учреждения; </w:t>
      </w:r>
    </w:p>
    <w:p w:rsidR="00297BC2" w:rsidRPr="00297BC2" w:rsidRDefault="00297BC2" w:rsidP="00297BC2">
      <w:pPr>
        <w:numPr>
          <w:ilvl w:val="0"/>
          <w:numId w:val="6"/>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297BC2">
        <w:rPr>
          <w:rFonts w:ascii="Times New Roman" w:eastAsiaTheme="minorEastAsia" w:hAnsi="Times New Roman" w:cs="Times New Roman"/>
          <w:sz w:val="24"/>
          <w:szCs w:val="24"/>
          <w:vertAlign w:val="superscript"/>
          <w:lang w:eastAsia="ru-RU"/>
        </w:rPr>
        <w:footnoteReference w:id="1"/>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6"/>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lastRenderedPageBreak/>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82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3 </w:t>
      </w:r>
      <w:r w:rsidRPr="00297BC2">
        <w:rPr>
          <w:rFonts w:ascii="Times New Roman" w:eastAsiaTheme="minorEastAsia" w:hAnsi="Times New Roman" w:cs="Times New Roman"/>
          <w:b/>
          <w:sz w:val="24"/>
          <w:szCs w:val="24"/>
          <w:u w:val="single" w:color="000000"/>
          <w:lang w:eastAsia="ru-RU"/>
        </w:rPr>
        <w:t>ситуация.</w:t>
      </w:r>
    </w:p>
    <w:p w:rsidR="00297BC2" w:rsidRPr="00297BC2" w:rsidRDefault="00297BC2" w:rsidP="00297BC2">
      <w:pPr>
        <w:spacing w:after="0" w:line="240" w:lineRule="auto"/>
        <w:ind w:left="98" w:right="10" w:firstLine="77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7"/>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297BC2" w:rsidRPr="00297BC2" w:rsidRDefault="00297BC2" w:rsidP="00297BC2">
      <w:pPr>
        <w:numPr>
          <w:ilvl w:val="0"/>
          <w:numId w:val="7"/>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принять одно из решений: </w:t>
      </w:r>
    </w:p>
    <w:p w:rsidR="00297BC2" w:rsidRPr="00297BC2" w:rsidRDefault="00297BC2" w:rsidP="00297BC2">
      <w:pPr>
        <w:numPr>
          <w:ilvl w:val="0"/>
          <w:numId w:val="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297BC2" w:rsidRPr="00297BC2" w:rsidRDefault="00297BC2" w:rsidP="00297BC2">
      <w:pPr>
        <w:numPr>
          <w:ilvl w:val="0"/>
          <w:numId w:val="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 переводе такого работника учреждения на иную должность; </w:t>
      </w:r>
    </w:p>
    <w:p w:rsidR="00297BC2" w:rsidRPr="00297BC2" w:rsidRDefault="00297BC2" w:rsidP="00297BC2">
      <w:pPr>
        <w:numPr>
          <w:ilvl w:val="0"/>
          <w:numId w:val="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3)руководитель учреждения может быть временно отстранен от принятия подобного решения.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b/>
          <w:sz w:val="24"/>
          <w:szCs w:val="24"/>
          <w:u w:val="single" w:color="000000"/>
          <w:lang w:eastAsia="ru-RU"/>
        </w:rPr>
      </w:pPr>
      <w:r w:rsidRPr="00297BC2">
        <w:rPr>
          <w:rFonts w:ascii="Times New Roman" w:eastAsiaTheme="minorEastAsia" w:hAnsi="Times New Roman" w:cs="Times New Roman"/>
          <w:b/>
          <w:sz w:val="24"/>
          <w:szCs w:val="24"/>
          <w:lang w:eastAsia="ru-RU"/>
        </w:rPr>
        <w:t xml:space="preserve">4 </w:t>
      </w:r>
      <w:r w:rsidRPr="00297BC2">
        <w:rPr>
          <w:rFonts w:ascii="Times New Roman" w:eastAsiaTheme="minorEastAsia" w:hAnsi="Times New Roman" w:cs="Times New Roman"/>
          <w:b/>
          <w:sz w:val="24"/>
          <w:szCs w:val="24"/>
          <w:u w:val="single" w:color="000000"/>
          <w:lang w:eastAsia="ru-RU"/>
        </w:rPr>
        <w:t>ситуация.</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u w:val="single" w:color="000000"/>
          <w:lang w:eastAsia="ru-RU"/>
        </w:rPr>
        <w:t xml:space="preserve"> </w:t>
      </w:r>
      <w:r w:rsidRPr="00297BC2">
        <w:rPr>
          <w:rFonts w:ascii="Times New Roman" w:eastAsiaTheme="minorEastAsia" w:hAnsi="Times New Roman" w:cs="Times New Roman"/>
          <w:sz w:val="24"/>
          <w:szCs w:val="24"/>
          <w:lang w:eastAsia="ru-RU"/>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9"/>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297BC2" w:rsidRPr="00297BC2" w:rsidRDefault="00297BC2" w:rsidP="00297BC2">
      <w:pPr>
        <w:numPr>
          <w:ilvl w:val="0"/>
          <w:numId w:val="9"/>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принять одно из решений: </w:t>
      </w:r>
    </w:p>
    <w:p w:rsidR="00297BC2" w:rsidRPr="00297BC2" w:rsidRDefault="00297BC2" w:rsidP="00297BC2">
      <w:pPr>
        <w:numPr>
          <w:ilvl w:val="0"/>
          <w:numId w:val="10"/>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297BC2" w:rsidRPr="00297BC2" w:rsidRDefault="00297BC2" w:rsidP="00297BC2">
      <w:pPr>
        <w:numPr>
          <w:ilvl w:val="0"/>
          <w:numId w:val="10"/>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 переводе работника учреждения на иную должность; </w:t>
      </w:r>
    </w:p>
    <w:p w:rsidR="00297BC2" w:rsidRPr="00297BC2" w:rsidRDefault="00297BC2" w:rsidP="00297BC2">
      <w:pPr>
        <w:numPr>
          <w:ilvl w:val="0"/>
          <w:numId w:val="10"/>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3)руководитель учреждения может быть временно отстранен от принятия подобного решения.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b/>
          <w:sz w:val="24"/>
          <w:szCs w:val="24"/>
          <w:u w:val="single" w:color="000000"/>
          <w:lang w:eastAsia="ru-RU"/>
        </w:rPr>
      </w:pPr>
      <w:r w:rsidRPr="00297BC2">
        <w:rPr>
          <w:rFonts w:ascii="Times New Roman" w:eastAsiaTheme="minorEastAsia" w:hAnsi="Times New Roman" w:cs="Times New Roman"/>
          <w:b/>
          <w:sz w:val="24"/>
          <w:szCs w:val="24"/>
          <w:lang w:eastAsia="ru-RU"/>
        </w:rPr>
        <w:t xml:space="preserve">5 </w:t>
      </w:r>
      <w:r w:rsidRPr="00297BC2">
        <w:rPr>
          <w:rFonts w:ascii="Times New Roman" w:eastAsiaTheme="minorEastAsia" w:hAnsi="Times New Roman" w:cs="Times New Roman"/>
          <w:b/>
          <w:sz w:val="24"/>
          <w:szCs w:val="24"/>
          <w:u w:val="single" w:color="000000"/>
          <w:lang w:eastAsia="ru-RU"/>
        </w:rPr>
        <w:t>ситуация.</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u w:val="single" w:color="000000"/>
          <w:lang w:eastAsia="ru-RU"/>
        </w:rPr>
        <w:t xml:space="preserve"> </w:t>
      </w:r>
      <w:r w:rsidRPr="00297BC2">
        <w:rPr>
          <w:rFonts w:ascii="Times New Roman" w:eastAsiaTheme="minorEastAsia" w:hAnsi="Times New Roman" w:cs="Times New Roman"/>
          <w:sz w:val="24"/>
          <w:szCs w:val="24"/>
          <w:lang w:eastAsia="ru-RU"/>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Пример</w:t>
      </w:r>
      <w:r w:rsidRPr="00297BC2">
        <w:rPr>
          <w:rFonts w:ascii="Times New Roman" w:eastAsiaTheme="minorEastAsia" w:hAnsi="Times New Roman" w:cs="Times New Roman"/>
          <w:sz w:val="24"/>
          <w:szCs w:val="24"/>
          <w:lang w:eastAsia="ru-RU"/>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297BC2">
        <w:rPr>
          <w:rFonts w:ascii="Times New Roman" w:eastAsiaTheme="minorEastAsia" w:hAnsi="Times New Roman" w:cs="Times New Roman"/>
          <w:sz w:val="24"/>
          <w:szCs w:val="24"/>
          <w:vertAlign w:val="superscript"/>
          <w:lang w:eastAsia="ru-RU"/>
        </w:rPr>
        <w:footnoteReference w:id="2"/>
      </w:r>
      <w:r w:rsidRPr="00297BC2">
        <w:rPr>
          <w:rFonts w:ascii="Times New Roman" w:eastAsiaTheme="minorEastAsia" w:hAnsi="Times New Roman" w:cs="Times New Roman"/>
          <w:sz w:val="24"/>
          <w:szCs w:val="24"/>
          <w:lang w:eastAsia="ru-RU"/>
        </w:rPr>
        <w:t xml:space="preserve">. Потенциальным объектом инвестиций является организация, ценные бумаги которой принадлежат такому работнику.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11"/>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Гражданского кодекса Российской Федерации или продать их; </w:t>
      </w:r>
    </w:p>
    <w:p w:rsidR="00297BC2" w:rsidRPr="00297BC2" w:rsidRDefault="00297BC2" w:rsidP="00297BC2">
      <w:pPr>
        <w:numPr>
          <w:ilvl w:val="0"/>
          <w:numId w:val="11"/>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3)руководитель учреждения может принять одно из решений: </w:t>
      </w:r>
    </w:p>
    <w:p w:rsidR="00297BC2" w:rsidRPr="00297BC2" w:rsidRDefault="00297BC2" w:rsidP="00297BC2">
      <w:pPr>
        <w:spacing w:after="0" w:line="240" w:lineRule="auto"/>
        <w:ind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297BC2" w:rsidRPr="00297BC2" w:rsidRDefault="00297BC2" w:rsidP="00297BC2">
      <w:pPr>
        <w:spacing w:after="0" w:line="240" w:lineRule="auto"/>
        <w:ind w:right="10" w:firstLine="68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 переводе такого работника учреждения на иную должность; </w:t>
      </w:r>
    </w:p>
    <w:p w:rsidR="00297BC2" w:rsidRPr="00297BC2" w:rsidRDefault="00297BC2" w:rsidP="00297BC2">
      <w:pPr>
        <w:spacing w:after="0" w:line="240" w:lineRule="auto"/>
        <w:ind w:right="10" w:firstLine="681"/>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об изменении круга должностных обязанностей работника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4)руководитель учреждения может быть временно отстранен от принятия подобного решения.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6 </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Пример</w:t>
      </w:r>
      <w:r w:rsidRPr="00297BC2">
        <w:rPr>
          <w:rFonts w:ascii="Times New Roman" w:eastAsiaTheme="minorEastAsia" w:hAnsi="Times New Roman" w:cs="Times New Roman"/>
          <w:sz w:val="24"/>
          <w:szCs w:val="24"/>
          <w:lang w:eastAsia="ru-RU"/>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lastRenderedPageBreak/>
        <w:tab/>
        <w:t xml:space="preserve">-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297BC2" w:rsidRPr="00297BC2" w:rsidRDefault="00297BC2" w:rsidP="00297BC2">
      <w:pPr>
        <w:spacing w:after="0" w:line="240" w:lineRule="auto"/>
        <w:ind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руководитель учреждения может принять одно из решений: </w:t>
      </w:r>
    </w:p>
    <w:p w:rsidR="00297BC2" w:rsidRPr="00297BC2" w:rsidRDefault="00297BC2" w:rsidP="00297BC2">
      <w:pPr>
        <w:spacing w:after="0" w:line="240" w:lineRule="auto"/>
        <w:ind w:left="681" w:right="10"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 об </w:t>
      </w:r>
      <w:r w:rsidRPr="00297BC2">
        <w:rPr>
          <w:rFonts w:ascii="Times New Roman" w:eastAsiaTheme="minorEastAsia" w:hAnsi="Times New Roman" w:cs="Times New Roman"/>
          <w:sz w:val="24"/>
          <w:szCs w:val="24"/>
          <w:lang w:eastAsia="ru-RU"/>
        </w:rPr>
        <w:tab/>
        <w:t xml:space="preserve">оказании </w:t>
      </w:r>
      <w:r w:rsidRPr="00297BC2">
        <w:rPr>
          <w:rFonts w:ascii="Times New Roman" w:eastAsiaTheme="minorEastAsia" w:hAnsi="Times New Roman" w:cs="Times New Roman"/>
          <w:sz w:val="24"/>
          <w:szCs w:val="24"/>
          <w:lang w:eastAsia="ru-RU"/>
        </w:rPr>
        <w:tab/>
        <w:t xml:space="preserve">помощи </w:t>
      </w:r>
      <w:r w:rsidRPr="00297BC2">
        <w:rPr>
          <w:rFonts w:ascii="Times New Roman" w:eastAsiaTheme="minorEastAsia" w:hAnsi="Times New Roman" w:cs="Times New Roman"/>
          <w:sz w:val="24"/>
          <w:szCs w:val="24"/>
          <w:lang w:eastAsia="ru-RU"/>
        </w:rPr>
        <w:tab/>
        <w:t xml:space="preserve">работнику </w:t>
      </w:r>
      <w:r w:rsidRPr="00297BC2">
        <w:rPr>
          <w:rFonts w:ascii="Times New Roman" w:eastAsiaTheme="minorEastAsia" w:hAnsi="Times New Roman" w:cs="Times New Roman"/>
          <w:sz w:val="24"/>
          <w:szCs w:val="24"/>
          <w:lang w:eastAsia="ru-RU"/>
        </w:rPr>
        <w:tab/>
        <w:t xml:space="preserve">в </w:t>
      </w:r>
      <w:r w:rsidRPr="00297BC2">
        <w:rPr>
          <w:rFonts w:ascii="Times New Roman" w:eastAsiaTheme="minorEastAsia" w:hAnsi="Times New Roman" w:cs="Times New Roman"/>
          <w:sz w:val="24"/>
          <w:szCs w:val="24"/>
          <w:lang w:eastAsia="ru-RU"/>
        </w:rPr>
        <w:tab/>
        <w:t xml:space="preserve">выполнении </w:t>
      </w:r>
      <w:r w:rsidRPr="00297BC2">
        <w:rPr>
          <w:rFonts w:ascii="Times New Roman" w:eastAsiaTheme="minorEastAsia" w:hAnsi="Times New Roman" w:cs="Times New Roman"/>
          <w:sz w:val="24"/>
          <w:szCs w:val="24"/>
          <w:lang w:eastAsia="ru-RU"/>
        </w:rPr>
        <w:tab/>
        <w:t xml:space="preserve">финансовых </w:t>
      </w:r>
      <w:r w:rsidRPr="00297BC2">
        <w:rPr>
          <w:rFonts w:ascii="Times New Roman" w:eastAsiaTheme="minorEastAsia" w:hAnsi="Times New Roman" w:cs="Times New Roman"/>
          <w:sz w:val="24"/>
          <w:szCs w:val="24"/>
          <w:lang w:eastAsia="ru-RU"/>
        </w:rPr>
        <w:tab/>
        <w:t xml:space="preserve">или имущественных обязательств; </w:t>
      </w:r>
    </w:p>
    <w:p w:rsidR="00297BC2" w:rsidRPr="00297BC2" w:rsidRDefault="00297BC2" w:rsidP="00297BC2">
      <w:pPr>
        <w:spacing w:after="0" w:line="240" w:lineRule="auto"/>
        <w:ind w:left="681" w:right="11"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2)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учреждения); </w:t>
      </w:r>
    </w:p>
    <w:p w:rsidR="00297BC2" w:rsidRPr="00297BC2" w:rsidRDefault="00297BC2" w:rsidP="00297BC2">
      <w:pPr>
        <w:numPr>
          <w:ilvl w:val="0"/>
          <w:numId w:val="11"/>
        </w:numPr>
        <w:spacing w:after="0" w:line="240" w:lineRule="auto"/>
        <w:ind w:right="11" w:firstLine="700"/>
        <w:contextualSpacing/>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 переводе такого работника учреждения на иную должность; </w:t>
      </w:r>
    </w:p>
    <w:p w:rsidR="00297BC2" w:rsidRPr="00297BC2" w:rsidRDefault="00297BC2" w:rsidP="00297BC2">
      <w:pPr>
        <w:numPr>
          <w:ilvl w:val="0"/>
          <w:numId w:val="11"/>
        </w:numPr>
        <w:spacing w:after="0" w:line="240" w:lineRule="auto"/>
        <w:ind w:right="11"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5)руководитель учреждения может быть временно отстранен от принятия подобного решения.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ab/>
      </w:r>
    </w:p>
    <w:p w:rsidR="00297BC2" w:rsidRPr="00297BC2" w:rsidRDefault="00297BC2" w:rsidP="00297BC2">
      <w:pPr>
        <w:spacing w:after="0" w:line="240" w:lineRule="auto"/>
        <w:ind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7 </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firstLine="70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Пример</w:t>
      </w:r>
      <w:r w:rsidRPr="00297BC2">
        <w:rPr>
          <w:rFonts w:ascii="Times New Roman" w:eastAsiaTheme="minorEastAsia" w:hAnsi="Times New Roman" w:cs="Times New Roman"/>
          <w:sz w:val="24"/>
          <w:szCs w:val="24"/>
          <w:lang w:eastAsia="ru-RU"/>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1)работнику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2)руководитель учреждения может принять одно из решений: </w:t>
      </w:r>
    </w:p>
    <w:p w:rsidR="00297BC2" w:rsidRPr="00297BC2" w:rsidRDefault="00297BC2" w:rsidP="00297BC2">
      <w:pPr>
        <w:numPr>
          <w:ilvl w:val="0"/>
          <w:numId w:val="12"/>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297BC2" w:rsidRPr="00297BC2" w:rsidRDefault="00297BC2" w:rsidP="00297BC2">
      <w:pPr>
        <w:numPr>
          <w:ilvl w:val="0"/>
          <w:numId w:val="12"/>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3)руководитель учреждения может быть временно отстранен от принятия подобного решения.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 xml:space="preserve">8 </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lastRenderedPageBreak/>
        <w:t>Пример</w:t>
      </w:r>
      <w:r w:rsidRPr="00297BC2">
        <w:rPr>
          <w:rFonts w:ascii="Times New Roman" w:eastAsiaTheme="minorEastAsia" w:hAnsi="Times New Roman" w:cs="Times New Roman"/>
          <w:sz w:val="24"/>
          <w:szCs w:val="24"/>
          <w:lang w:eastAsia="ru-RU"/>
        </w:rPr>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13"/>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297BC2" w:rsidRPr="00297BC2" w:rsidRDefault="00297BC2" w:rsidP="00297BC2">
      <w:pPr>
        <w:numPr>
          <w:ilvl w:val="0"/>
          <w:numId w:val="13"/>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принять одно из решений: </w:t>
      </w:r>
    </w:p>
    <w:p w:rsidR="00297BC2" w:rsidRPr="00297BC2" w:rsidRDefault="00297BC2" w:rsidP="00297BC2">
      <w:pPr>
        <w:numPr>
          <w:ilvl w:val="0"/>
          <w:numId w:val="14"/>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рекомендовать работнику отказаться от получаемых  благ или услуг; </w:t>
      </w:r>
    </w:p>
    <w:p w:rsidR="00297BC2" w:rsidRPr="00297BC2" w:rsidRDefault="00297BC2" w:rsidP="00297BC2">
      <w:pPr>
        <w:numPr>
          <w:ilvl w:val="0"/>
          <w:numId w:val="14"/>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 временном отстранении работника учреждения от исполнения  обязанностей по участию в принятии решений в отношении указанной организации; </w:t>
      </w:r>
    </w:p>
    <w:p w:rsidR="00297BC2" w:rsidRPr="00297BC2" w:rsidRDefault="00297BC2" w:rsidP="00297BC2">
      <w:pPr>
        <w:numPr>
          <w:ilvl w:val="0"/>
          <w:numId w:val="14"/>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9</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Пример</w:t>
      </w:r>
      <w:r w:rsidRPr="00297BC2">
        <w:rPr>
          <w:rFonts w:ascii="Times New Roman" w:eastAsiaTheme="minorEastAsia" w:hAnsi="Times New Roman" w:cs="Times New Roman"/>
          <w:sz w:val="24"/>
          <w:szCs w:val="24"/>
          <w:lang w:eastAsia="ru-RU"/>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15"/>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установление правил корпоративного поведения, рекомендующих воздерживаться от дарения (принятия) дорогостоящих подарков; </w:t>
      </w:r>
    </w:p>
    <w:p w:rsidR="00297BC2" w:rsidRPr="00297BC2" w:rsidRDefault="00297BC2" w:rsidP="00297BC2">
      <w:pPr>
        <w:numPr>
          <w:ilvl w:val="0"/>
          <w:numId w:val="15"/>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3)руководитель учреждения может принять одно из решений: </w:t>
      </w:r>
    </w:p>
    <w:p w:rsidR="00297BC2" w:rsidRPr="00297BC2" w:rsidRDefault="00297BC2" w:rsidP="00297BC2">
      <w:pPr>
        <w:numPr>
          <w:ilvl w:val="0"/>
          <w:numId w:val="16"/>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рекомендовать работнику вернуть дорогостоящий подарок дарителю; </w:t>
      </w:r>
    </w:p>
    <w:p w:rsidR="00297BC2" w:rsidRPr="00297BC2" w:rsidRDefault="00297BC2" w:rsidP="00297BC2">
      <w:pPr>
        <w:numPr>
          <w:ilvl w:val="0"/>
          <w:numId w:val="16"/>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об изменении круга должностных обязанностей работника учреждения; </w:t>
      </w:r>
    </w:p>
    <w:p w:rsidR="00297BC2" w:rsidRPr="00297BC2" w:rsidRDefault="00297BC2" w:rsidP="00297BC2">
      <w:pPr>
        <w:numPr>
          <w:ilvl w:val="0"/>
          <w:numId w:val="17"/>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руководителю учреждения может быть рекомендовано вернуть дарителю дорогостоящий подарок; </w:t>
      </w:r>
    </w:p>
    <w:p w:rsidR="00297BC2" w:rsidRPr="00297BC2" w:rsidRDefault="00297BC2" w:rsidP="00297BC2">
      <w:pPr>
        <w:numPr>
          <w:ilvl w:val="0"/>
          <w:numId w:val="17"/>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b/>
          <w:sz w:val="24"/>
          <w:szCs w:val="24"/>
          <w:lang w:eastAsia="ru-RU"/>
        </w:rPr>
      </w:pP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10</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Пример</w:t>
      </w:r>
      <w:r w:rsidRPr="00297BC2">
        <w:rPr>
          <w:rFonts w:ascii="Times New Roman" w:eastAsiaTheme="minorEastAsia" w:hAnsi="Times New Roman" w:cs="Times New Roman"/>
          <w:sz w:val="24"/>
          <w:szCs w:val="24"/>
          <w:lang w:eastAsia="ru-RU"/>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w:t>
      </w:r>
      <w:r w:rsidRPr="00297BC2">
        <w:rPr>
          <w:rFonts w:ascii="Times New Roman" w:eastAsiaTheme="minorEastAsia" w:hAnsi="Times New Roman" w:cs="Times New Roman"/>
          <w:sz w:val="24"/>
          <w:szCs w:val="24"/>
          <w:lang w:eastAsia="ru-RU"/>
        </w:rPr>
        <w:lastRenderedPageBreak/>
        <w:t xml:space="preserve">о заключении таких договоров, или иному лицу, с которым связана личная заинтересованность работника учреждения.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numPr>
          <w:ilvl w:val="0"/>
          <w:numId w:val="1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297BC2" w:rsidRPr="00297BC2" w:rsidRDefault="00297BC2" w:rsidP="00297BC2">
      <w:pPr>
        <w:numPr>
          <w:ilvl w:val="0"/>
          <w:numId w:val="1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297BC2" w:rsidRPr="00297BC2" w:rsidRDefault="00297BC2" w:rsidP="00297BC2">
      <w:pPr>
        <w:numPr>
          <w:ilvl w:val="0"/>
          <w:numId w:val="18"/>
        </w:numPr>
        <w:spacing w:after="0" w:line="240" w:lineRule="auto"/>
        <w:ind w:right="10" w:firstLine="70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руководитель учреждения может быть временно отстранен от принятия решения в отношении указанной организации. </w:t>
      </w:r>
    </w:p>
    <w:p w:rsidR="00297BC2" w:rsidRPr="00297BC2" w:rsidRDefault="00297BC2" w:rsidP="00297BC2">
      <w:pPr>
        <w:spacing w:after="0" w:line="240" w:lineRule="auto"/>
        <w:ind w:left="98" w:right="1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297BC2">
        <w:rPr>
          <w:rFonts w:ascii="Times New Roman" w:eastAsiaTheme="minorEastAsia" w:hAnsi="Times New Roman" w:cs="Times New Roman"/>
          <w:sz w:val="24"/>
          <w:szCs w:val="24"/>
          <w:vertAlign w:val="superscript"/>
          <w:lang w:eastAsia="ru-RU"/>
        </w:rPr>
        <w:footnoteReference w:id="3"/>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ab/>
      </w:r>
      <w:r w:rsidRPr="00297BC2">
        <w:rPr>
          <w:rFonts w:ascii="Times New Roman" w:eastAsiaTheme="minorEastAsia" w:hAnsi="Times New Roman" w:cs="Times New Roman"/>
          <w:b/>
          <w:sz w:val="24"/>
          <w:szCs w:val="24"/>
          <w:lang w:eastAsia="ru-RU"/>
        </w:rPr>
        <w:t>11</w:t>
      </w:r>
      <w:r w:rsidRPr="00297BC2">
        <w:rPr>
          <w:rFonts w:ascii="Times New Roman" w:eastAsiaTheme="minorEastAsia" w:hAnsi="Times New Roman" w:cs="Times New Roman"/>
          <w:b/>
          <w:sz w:val="24"/>
          <w:szCs w:val="24"/>
          <w:u w:val="single" w:color="000000"/>
          <w:lang w:eastAsia="ru-RU"/>
        </w:rPr>
        <w:t>ситуация</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297BC2" w:rsidRPr="00297BC2" w:rsidRDefault="00297BC2" w:rsidP="00297BC2">
      <w:pPr>
        <w:spacing w:after="0" w:line="240" w:lineRule="auto"/>
        <w:ind w:left="98" w:right="-5" w:firstLine="698"/>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b/>
          <w:sz w:val="24"/>
          <w:szCs w:val="24"/>
          <w:lang w:eastAsia="ru-RU"/>
        </w:rPr>
        <w:t>Возможные способы предотвращения и (или) урегулирования конфликта интересов</w:t>
      </w:r>
      <w:r w:rsidRPr="00297BC2">
        <w:rPr>
          <w:rFonts w:ascii="Times New Roman" w:eastAsiaTheme="minorEastAsia" w:hAnsi="Times New Roman" w:cs="Times New Roman"/>
          <w:sz w:val="24"/>
          <w:szCs w:val="24"/>
          <w:lang w:eastAsia="ru-RU"/>
        </w:rPr>
        <w:t xml:space="preserve">: </w:t>
      </w:r>
    </w:p>
    <w:p w:rsidR="00297BC2" w:rsidRPr="00297BC2" w:rsidRDefault="00297BC2" w:rsidP="00297BC2">
      <w:pPr>
        <w:spacing w:after="0" w:line="240" w:lineRule="auto"/>
        <w:ind w:left="98" w:right="10" w:firstLine="780"/>
        <w:rPr>
          <w:rFonts w:ascii="Times New Roman" w:eastAsiaTheme="minorEastAsia" w:hAnsi="Times New Roman" w:cs="Times New Roman"/>
          <w:sz w:val="24"/>
          <w:szCs w:val="24"/>
          <w:lang w:eastAsia="ru-RU"/>
        </w:rPr>
      </w:pPr>
      <w:r w:rsidRPr="00297BC2">
        <w:rPr>
          <w:rFonts w:ascii="Times New Roman" w:eastAsiaTheme="minorEastAsia" w:hAnsi="Times New Roman" w:cs="Times New Roman"/>
          <w:sz w:val="24"/>
          <w:szCs w:val="24"/>
          <w:lang w:eastAsia="ru-RU"/>
        </w:rP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297BC2" w:rsidRPr="00297BC2" w:rsidRDefault="00297BC2" w:rsidP="00297BC2">
      <w:pPr>
        <w:spacing w:after="200" w:line="276"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297BC2" w:rsidRPr="00297BC2" w:rsidRDefault="00297BC2" w:rsidP="00297BC2">
      <w:pPr>
        <w:spacing w:after="0" w:line="240" w:lineRule="auto"/>
        <w:rPr>
          <w:rFonts w:ascii="Times New Roman" w:eastAsiaTheme="minorEastAsia" w:hAnsi="Times New Roman" w:cs="Times New Roman"/>
          <w:sz w:val="24"/>
          <w:szCs w:val="24"/>
          <w:lang w:eastAsia="ru-RU"/>
        </w:rPr>
      </w:pPr>
    </w:p>
    <w:p w:rsidR="003B107F" w:rsidRPr="003B107F" w:rsidRDefault="003B107F">
      <w:pPr>
        <w:rPr>
          <w:vanish/>
          <w:specVanish/>
        </w:rPr>
      </w:pPr>
    </w:p>
    <w:p w:rsidR="003B107F" w:rsidRDefault="003B107F" w:rsidP="003B107F">
      <w:r>
        <w:t xml:space="preserve"> </w:t>
      </w:r>
    </w:p>
    <w:p w:rsidR="003B107F" w:rsidRDefault="003B107F" w:rsidP="003B107F"/>
    <w:p w:rsidR="003B107F" w:rsidRDefault="003B107F" w:rsidP="003B107F"/>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3B107F" w:rsidTr="003B107F">
        <w:trPr>
          <w:tblCellSpacing w:w="15" w:type="dxa"/>
        </w:trPr>
        <w:tc>
          <w:tcPr>
            <w:tcW w:w="0" w:type="auto"/>
            <w:tcBorders>
              <w:top w:val="nil"/>
              <w:left w:val="nil"/>
              <w:bottom w:val="nil"/>
              <w:right w:val="nil"/>
            </w:tcBorders>
            <w:tcMar>
              <w:top w:w="15" w:type="dxa"/>
              <w:left w:w="15" w:type="dxa"/>
              <w:bottom w:w="15" w:type="dxa"/>
              <w:right w:w="15" w:type="dxa"/>
            </w:tcMar>
            <w:hideMark/>
          </w:tcPr>
          <w:p w:rsidR="003B107F" w:rsidRDefault="003B107F">
            <w:pPr>
              <w:pStyle w:val="a8"/>
              <w:spacing w:before="0" w:beforeAutospacing="0" w:line="199" w:lineRule="auto"/>
              <w:outlineLvl w:val="7"/>
              <w:rPr>
                <w:b/>
                <w:bCs/>
                <w:sz w:val="20"/>
              </w:rPr>
            </w:pPr>
            <w:r>
              <w:rPr>
                <w:b/>
                <w:bCs/>
                <w:sz w:val="20"/>
              </w:rPr>
              <w:t>ДОКУМЕНТ ПОДПИСАН ЭЛЕКТРОННОЙ ПОДПИСЬЮ</w:t>
            </w:r>
          </w:p>
        </w:tc>
      </w:tr>
      <w:tr w:rsidR="003B107F" w:rsidTr="003B10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3B107F">
              <w:trPr>
                <w:tblCellSpacing w:w="15" w:type="dxa"/>
              </w:trPr>
              <w:tc>
                <w:tcPr>
                  <w:tcW w:w="500" w:type="pct"/>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81000" cy="3810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3B107F" w:rsidRDefault="003B107F">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3B107F" w:rsidRDefault="003B107F">
            <w:pPr>
              <w:rPr>
                <w:rFonts w:eastAsia="Times New Roman"/>
                <w:sz w:val="20"/>
                <w:szCs w:val="20"/>
              </w:rPr>
            </w:pPr>
          </w:p>
        </w:tc>
      </w:tr>
      <w:tr w:rsidR="003B107F" w:rsidTr="003B107F">
        <w:trPr>
          <w:tblCellSpacing w:w="15" w:type="dxa"/>
        </w:trPr>
        <w:tc>
          <w:tcPr>
            <w:tcW w:w="0" w:type="auto"/>
            <w:tcBorders>
              <w:top w:val="nil"/>
              <w:left w:val="nil"/>
              <w:bottom w:val="nil"/>
              <w:right w:val="nil"/>
            </w:tcBorders>
            <w:tcMar>
              <w:top w:w="15" w:type="dxa"/>
              <w:left w:w="15" w:type="dxa"/>
              <w:bottom w:w="15" w:type="dxa"/>
              <w:right w:w="15" w:type="dxa"/>
            </w:tcMar>
            <w:hideMark/>
          </w:tcPr>
          <w:p w:rsidR="003B107F" w:rsidRDefault="003B107F">
            <w:pPr>
              <w:pStyle w:val="a8"/>
              <w:spacing w:before="0" w:beforeAutospacing="0" w:line="199" w:lineRule="auto"/>
              <w:outlineLvl w:val="7"/>
              <w:rPr>
                <w:b/>
                <w:bCs/>
                <w:sz w:val="20"/>
              </w:rPr>
            </w:pPr>
            <w:r>
              <w:rPr>
                <w:b/>
                <w:bCs/>
                <w:sz w:val="20"/>
              </w:rPr>
              <w:t xml:space="preserve">ПОДПИСЬ </w:t>
            </w:r>
          </w:p>
        </w:tc>
      </w:tr>
      <w:tr w:rsidR="003B107F" w:rsidTr="003B107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3B107F">
              <w:trPr>
                <w:tblCellSpacing w:w="15" w:type="dxa"/>
              </w:trPr>
              <w:tc>
                <w:tcPr>
                  <w:tcW w:w="1250" w:type="pct"/>
                  <w:tcMar>
                    <w:top w:w="15" w:type="dxa"/>
                    <w:left w:w="15" w:type="dxa"/>
                    <w:bottom w:w="15" w:type="dxa"/>
                    <w:right w:w="15" w:type="dxa"/>
                  </w:tcMar>
                  <w:hideMark/>
                </w:tcPr>
                <w:p w:rsidR="003B107F" w:rsidRDefault="003B107F">
                  <w:pPr>
                    <w:rPr>
                      <w:rFonts w:eastAsia="Times New Roman"/>
                      <w:sz w:val="20"/>
                      <w:szCs w:val="20"/>
                    </w:rPr>
                  </w:pPr>
                </w:p>
              </w:tc>
              <w:tc>
                <w:tcPr>
                  <w:tcW w:w="3750" w:type="pct"/>
                  <w:tcMar>
                    <w:top w:w="15" w:type="dxa"/>
                    <w:left w:w="15" w:type="dxa"/>
                    <w:bottom w:w="15" w:type="dxa"/>
                    <w:right w:w="15" w:type="dxa"/>
                  </w:tcMar>
                  <w:hideMark/>
                </w:tcPr>
                <w:p w:rsidR="003B107F" w:rsidRDefault="003B107F">
                  <w:pPr>
                    <w:rPr>
                      <w:rFonts w:eastAsia="Times New Roman"/>
                      <w:sz w:val="20"/>
                      <w:szCs w:val="20"/>
                    </w:rPr>
                  </w:pPr>
                </w:p>
              </w:tc>
            </w:tr>
            <w:tr w:rsidR="003B107F">
              <w:trPr>
                <w:tblCellSpacing w:w="15" w:type="dxa"/>
              </w:trPr>
              <w:tc>
                <w:tcPr>
                  <w:tcW w:w="1500" w:type="pct"/>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Подпись верна</w:t>
                  </w:r>
                </w:p>
              </w:tc>
            </w:tr>
            <w:tr w:rsidR="003B107F">
              <w:trPr>
                <w:tblCellSpacing w:w="15" w:type="dxa"/>
              </w:trPr>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785FFE323F5784A0AA3178E46528D538CE94E7E8</w:t>
                  </w:r>
                </w:p>
              </w:tc>
            </w:tr>
            <w:tr w:rsidR="003B107F">
              <w:trPr>
                <w:tblCellSpacing w:w="15" w:type="dxa"/>
              </w:trPr>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Орлова Галина Григорьевна, Орлова, Галина Григорьевна, МУНИЦИПАЛЬНОЕ БЮДЖЕТНОЕ ДОШКОЛЬНОЕ ОБРАЗОВАТЕЛЬНОЕ УЧРЕЖДЕНИЕ "ДЕТСКИЙ САД "ТЕРЕМОК" ПГТ СЛАВЯНКА ХАСАНСКОГО МУНИЦИПАЛЬНОГО РАЙОНА, пгт Славянка, Приморский край, RU, certmgr@list.ru, 04371123823, 253101281939</w:t>
                  </w:r>
                </w:p>
              </w:tc>
            </w:tr>
            <w:tr w:rsidR="003B107F">
              <w:trPr>
                <w:tblCellSpacing w:w="15" w:type="dxa"/>
              </w:trPr>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 xml:space="preserve">Федеральное казначейство, Федеральное казначейство, RU, Москва, </w:t>
                  </w:r>
                  <w:r>
                    <w:rPr>
                      <w:rFonts w:eastAsia="Times New Roman"/>
                      <w:sz w:val="20"/>
                    </w:rPr>
                    <w:lastRenderedPageBreak/>
                    <w:t>Большой Златоустинский переулок, д. 6, строение 1, 1047797019830, 007710568760, г. Москва, uc_fk@roskazna.ru</w:t>
                  </w:r>
                </w:p>
              </w:tc>
            </w:tr>
            <w:tr w:rsidR="003B107F">
              <w:trPr>
                <w:tblCellSpacing w:w="15" w:type="dxa"/>
              </w:trPr>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lastRenderedPageBreak/>
                    <w:t xml:space="preserve">Срок действия: </w:t>
                  </w:r>
                </w:p>
              </w:tc>
              <w:tc>
                <w:tcPr>
                  <w:tcW w:w="0" w:type="auto"/>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Действителен с: 17.11.2021 11:03:04 UTC+10</w:t>
                  </w:r>
                  <w:r>
                    <w:rPr>
                      <w:rFonts w:eastAsia="Times New Roman"/>
                      <w:sz w:val="20"/>
                    </w:rPr>
                    <w:br/>
                    <w:t>Действителен до: 17.02.2023 11:03:04 UTC+10</w:t>
                  </w:r>
                </w:p>
              </w:tc>
            </w:tr>
            <w:tr w:rsidR="003B107F">
              <w:trPr>
                <w:tblCellSpacing w:w="15" w:type="dxa"/>
              </w:trPr>
              <w:tc>
                <w:tcPr>
                  <w:tcW w:w="1250" w:type="pct"/>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3B107F" w:rsidRDefault="003B107F">
                  <w:pPr>
                    <w:spacing w:after="100" w:afterAutospacing="1" w:line="199" w:lineRule="auto"/>
                    <w:outlineLvl w:val="7"/>
                    <w:rPr>
                      <w:rFonts w:eastAsia="Times New Roman"/>
                      <w:sz w:val="20"/>
                      <w:szCs w:val="24"/>
                    </w:rPr>
                  </w:pPr>
                  <w:r>
                    <w:rPr>
                      <w:rFonts w:eastAsia="Times New Roman"/>
                      <w:sz w:val="20"/>
                    </w:rPr>
                    <w:t>15.07.2022 12:38:10 UTC+10</w:t>
                  </w:r>
                </w:p>
              </w:tc>
            </w:tr>
          </w:tbl>
          <w:p w:rsidR="003B107F" w:rsidRDefault="003B107F">
            <w:pPr>
              <w:rPr>
                <w:rFonts w:eastAsia="Times New Roman"/>
                <w:sz w:val="20"/>
                <w:szCs w:val="20"/>
              </w:rPr>
            </w:pPr>
          </w:p>
        </w:tc>
      </w:tr>
    </w:tbl>
    <w:p w:rsidR="003B107F" w:rsidRDefault="003B107F" w:rsidP="003B107F">
      <w:pPr>
        <w:spacing w:after="100" w:afterAutospacing="1" w:line="199" w:lineRule="auto"/>
        <w:outlineLvl w:val="7"/>
        <w:rPr>
          <w:rFonts w:eastAsia="Times New Roman"/>
          <w:sz w:val="20"/>
        </w:rPr>
      </w:pPr>
    </w:p>
    <w:p w:rsidR="000B5497" w:rsidRDefault="000B5497" w:rsidP="003B107F"/>
    <w:sectPr w:rsidR="000B5497" w:rsidSect="004865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8A" w:rsidRDefault="00A3468A" w:rsidP="00297BC2">
      <w:pPr>
        <w:spacing w:after="0" w:line="240" w:lineRule="auto"/>
      </w:pPr>
      <w:r>
        <w:separator/>
      </w:r>
    </w:p>
  </w:endnote>
  <w:endnote w:type="continuationSeparator" w:id="0">
    <w:p w:rsidR="00A3468A" w:rsidRDefault="00A3468A" w:rsidP="0029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40202020202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7F" w:rsidRDefault="003B10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7F" w:rsidRDefault="003B10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7F" w:rsidRDefault="003B10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8A" w:rsidRDefault="00A3468A" w:rsidP="00297BC2">
      <w:pPr>
        <w:spacing w:after="0" w:line="240" w:lineRule="auto"/>
      </w:pPr>
      <w:r>
        <w:separator/>
      </w:r>
    </w:p>
  </w:footnote>
  <w:footnote w:type="continuationSeparator" w:id="0">
    <w:p w:rsidR="00A3468A" w:rsidRDefault="00A3468A" w:rsidP="00297BC2">
      <w:pPr>
        <w:spacing w:after="0" w:line="240" w:lineRule="auto"/>
      </w:pPr>
      <w:r>
        <w:continuationSeparator/>
      </w:r>
    </w:p>
  </w:footnote>
  <w:footnote w:id="1">
    <w:p w:rsidR="00297BC2" w:rsidRDefault="00297BC2" w:rsidP="00297BC2">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2">
    <w:p w:rsidR="00297BC2" w:rsidRDefault="00297BC2" w:rsidP="00297BC2">
      <w:pPr>
        <w:pStyle w:val="footnotedescription"/>
        <w:spacing w:line="260" w:lineRule="auto"/>
        <w:ind w:left="113" w:right="13"/>
        <w:jc w:val="both"/>
      </w:pPr>
      <w:r>
        <w:rPr>
          <w:rStyle w:val="footnotemark"/>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 </w:t>
      </w:r>
    </w:p>
  </w:footnote>
  <w:footnote w:id="3">
    <w:p w:rsidR="00297BC2" w:rsidRDefault="00297BC2" w:rsidP="00297BC2">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C2" w:rsidRDefault="00297BC2">
    <w:pPr>
      <w:spacing w:after="0"/>
      <w:ind w:left="41"/>
    </w:pPr>
  </w:p>
  <w:p w:rsidR="00297BC2" w:rsidRDefault="00297BC2">
    <w:pPr>
      <w:spacing w:after="0"/>
      <w:ind w:left="138"/>
      <w:jc w:val="center"/>
    </w:pPr>
    <w:r>
      <w:rPr>
        <w:sz w:val="28"/>
      </w:rPr>
      <w:fldChar w:fldCharType="begin"/>
    </w:r>
    <w:r>
      <w:instrText xml:space="preserve"> PAGE   \* MERGEFORMAT </w:instrText>
    </w:r>
    <w:r>
      <w:rPr>
        <w:sz w:val="28"/>
      </w:rPr>
      <w:fldChar w:fldCharType="separate"/>
    </w:r>
    <w:r w:rsidRPr="0023498F">
      <w:rPr>
        <w:noProof/>
        <w:sz w:val="20"/>
      </w:rPr>
      <w:t>6</w:t>
    </w:r>
    <w:r>
      <w:rPr>
        <w:sz w:val="20"/>
      </w:rPr>
      <w:fldChar w:fldCharType="end"/>
    </w:r>
  </w:p>
  <w:p w:rsidR="00297BC2" w:rsidRDefault="00297BC2">
    <w:pPr>
      <w:spacing w:after="0"/>
      <w:ind w:left="4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C2" w:rsidRDefault="003B107F" w:rsidP="005A67D1">
    <w:pPr>
      <w:spacing w:after="0"/>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07F" w:rsidRDefault="003B1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02"/>
    <w:multiLevelType w:val="hybridMultilevel"/>
    <w:tmpl w:val="7F3C8DF4"/>
    <w:lvl w:ilvl="0" w:tplc="544AF71A">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E0513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6909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0A2A0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2AAE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A7B5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2889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00BB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8126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0A6AE7"/>
    <w:multiLevelType w:val="hybridMultilevel"/>
    <w:tmpl w:val="F0D6F6F4"/>
    <w:lvl w:ilvl="0" w:tplc="8DF203C6">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8588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B0464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42D3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14F8F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034A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B8C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22F4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CB714">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864082"/>
    <w:multiLevelType w:val="hybridMultilevel"/>
    <w:tmpl w:val="DF2A07B2"/>
    <w:lvl w:ilvl="0" w:tplc="AA0AB5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6CE2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54AF3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A64F1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00C36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4DED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4019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CCA9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0095E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8C741D"/>
    <w:multiLevelType w:val="hybridMultilevel"/>
    <w:tmpl w:val="8766E4A0"/>
    <w:lvl w:ilvl="0" w:tplc="5D6EE11E">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00989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E240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C823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E0ED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6716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AECE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2A49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6108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6A4977"/>
    <w:multiLevelType w:val="hybridMultilevel"/>
    <w:tmpl w:val="3E4693AA"/>
    <w:lvl w:ilvl="0" w:tplc="670E108E">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E9F4">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2BF74">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C5BE4">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462C2">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3AC1B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C6954">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453FE">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E10E6">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DF5FD7"/>
    <w:multiLevelType w:val="hybridMultilevel"/>
    <w:tmpl w:val="1108A4D8"/>
    <w:lvl w:ilvl="0" w:tplc="75165796">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64888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62A8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DE92">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12BF7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4E575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6D602">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2CB6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4E594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0C3C30"/>
    <w:multiLevelType w:val="hybridMultilevel"/>
    <w:tmpl w:val="5F9696E4"/>
    <w:lvl w:ilvl="0" w:tplc="290AC48E">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EB31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6C92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7AFA3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44AD6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90C36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A49F7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264F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C81A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79E0FE3"/>
    <w:multiLevelType w:val="hybridMultilevel"/>
    <w:tmpl w:val="6838A412"/>
    <w:lvl w:ilvl="0" w:tplc="D8D6070C">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C2E9E">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C2EF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60318">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D4CF8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8598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4656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60EB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518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BD0045"/>
    <w:multiLevelType w:val="hybridMultilevel"/>
    <w:tmpl w:val="17DA5F1A"/>
    <w:lvl w:ilvl="0" w:tplc="E5CC50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9EC288">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20F6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2C1C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89B72">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E407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88BF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0D47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C54F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FBC6E00"/>
    <w:multiLevelType w:val="hybridMultilevel"/>
    <w:tmpl w:val="9C60B868"/>
    <w:lvl w:ilvl="0" w:tplc="275A1D0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927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E61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C895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674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E257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3C704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66CD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88C9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F51F1D"/>
    <w:multiLevelType w:val="hybridMultilevel"/>
    <w:tmpl w:val="CAACE33E"/>
    <w:lvl w:ilvl="0" w:tplc="777C3CB4">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80D00">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EB2D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64294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AF1D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8EE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0754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46A50E">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2A177E">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FE23F9"/>
    <w:multiLevelType w:val="hybridMultilevel"/>
    <w:tmpl w:val="8070D664"/>
    <w:lvl w:ilvl="0" w:tplc="6AEC7766">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620FE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233F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EC654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6720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048C8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2C3BB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0701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EAF1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16A2EF8"/>
    <w:multiLevelType w:val="hybridMultilevel"/>
    <w:tmpl w:val="3F282C96"/>
    <w:lvl w:ilvl="0" w:tplc="D57EC1A0">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90AF94">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0F14C">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85C8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D8601A">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A02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8E2406">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05E24">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20AC8">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3E563C"/>
    <w:multiLevelType w:val="hybridMultilevel"/>
    <w:tmpl w:val="2116A0BC"/>
    <w:lvl w:ilvl="0" w:tplc="F7C86374">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ABBB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8243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34EDC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04FA4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CE63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36AA9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67C6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2EEA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F291183"/>
    <w:multiLevelType w:val="hybridMultilevel"/>
    <w:tmpl w:val="27C2A74A"/>
    <w:lvl w:ilvl="0" w:tplc="58D08F1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AAD0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26218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F83C8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74A86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2A03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8A16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A136">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92D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042E08"/>
    <w:multiLevelType w:val="hybridMultilevel"/>
    <w:tmpl w:val="566A8B84"/>
    <w:lvl w:ilvl="0" w:tplc="E648E8CE">
      <w:start w:val="1"/>
      <w:numFmt w:val="decimal"/>
      <w:lvlText w:val="%1)"/>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00C8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2D73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8E2B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66F39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6AA5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02832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A254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A8B0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B105D76"/>
    <w:multiLevelType w:val="hybridMultilevel"/>
    <w:tmpl w:val="647A3512"/>
    <w:lvl w:ilvl="0" w:tplc="6BDC61D2">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8D4C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4B8F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81C7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44853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D8BD98">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3D3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EEB1F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50D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59637A"/>
    <w:multiLevelType w:val="hybridMultilevel"/>
    <w:tmpl w:val="FA24FE48"/>
    <w:lvl w:ilvl="0" w:tplc="AC76AFD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01E46">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4F564">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01B4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EA2BB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EBE7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66A80E">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C6F38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ECDB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7"/>
  </w:num>
  <w:num w:numId="3">
    <w:abstractNumId w:val="8"/>
  </w:num>
  <w:num w:numId="4">
    <w:abstractNumId w:val="2"/>
  </w:num>
  <w:num w:numId="5">
    <w:abstractNumId w:val="9"/>
  </w:num>
  <w:num w:numId="6">
    <w:abstractNumId w:val="16"/>
  </w:num>
  <w:num w:numId="7">
    <w:abstractNumId w:val="0"/>
  </w:num>
  <w:num w:numId="8">
    <w:abstractNumId w:val="10"/>
  </w:num>
  <w:num w:numId="9">
    <w:abstractNumId w:val="15"/>
  </w:num>
  <w:num w:numId="10">
    <w:abstractNumId w:val="4"/>
  </w:num>
  <w:num w:numId="11">
    <w:abstractNumId w:val="14"/>
  </w:num>
  <w:num w:numId="12">
    <w:abstractNumId w:val="5"/>
  </w:num>
  <w:num w:numId="13">
    <w:abstractNumId w:val="13"/>
  </w:num>
  <w:num w:numId="14">
    <w:abstractNumId w:val="6"/>
  </w:num>
  <w:num w:numId="15">
    <w:abstractNumId w:val="11"/>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DF"/>
    <w:rsid w:val="000B5497"/>
    <w:rsid w:val="00297BC2"/>
    <w:rsid w:val="003B107F"/>
    <w:rsid w:val="004865C3"/>
    <w:rsid w:val="00713F28"/>
    <w:rsid w:val="007B0ADF"/>
    <w:rsid w:val="009C72FA"/>
    <w:rsid w:val="00A03187"/>
    <w:rsid w:val="00A3468A"/>
    <w:rsid w:val="00E0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7DB1"/>
  <w15:docId w15:val="{9DD8AF2C-6EC6-4364-BBB2-FB1381B1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97BC2"/>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297B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297BC2"/>
    <w:pPr>
      <w:spacing w:after="0" w:line="292" w:lineRule="auto"/>
      <w:ind w:left="154" w:right="5"/>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97BC2"/>
    <w:rPr>
      <w:rFonts w:ascii="Times New Roman" w:eastAsia="Times New Roman" w:hAnsi="Times New Roman" w:cs="Times New Roman"/>
      <w:color w:val="000000"/>
      <w:sz w:val="20"/>
      <w:lang w:eastAsia="ru-RU"/>
    </w:rPr>
  </w:style>
  <w:style w:type="character" w:customStyle="1" w:styleId="footnotemark">
    <w:name w:val="footnote mark"/>
    <w:hidden/>
    <w:rsid w:val="00297BC2"/>
    <w:rPr>
      <w:rFonts w:ascii="Times New Roman" w:eastAsia="Times New Roman" w:hAnsi="Times New Roman" w:cs="Times New Roman"/>
      <w:color w:val="000000"/>
      <w:sz w:val="20"/>
      <w:vertAlign w:val="superscript"/>
    </w:rPr>
  </w:style>
  <w:style w:type="table" w:customStyle="1" w:styleId="1">
    <w:name w:val="Сетка таблицы1"/>
    <w:basedOn w:val="a1"/>
    <w:next w:val="a3"/>
    <w:uiPriority w:val="39"/>
    <w:rsid w:val="00297BC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97BC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97BC2"/>
  </w:style>
  <w:style w:type="table" w:customStyle="1" w:styleId="2">
    <w:name w:val="Сетка таблицы2"/>
    <w:basedOn w:val="a1"/>
    <w:next w:val="a3"/>
    <w:uiPriority w:val="59"/>
    <w:rsid w:val="0048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10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107F"/>
  </w:style>
  <w:style w:type="paragraph" w:styleId="a8">
    <w:name w:val="Normal (Web)"/>
    <w:basedOn w:val="a"/>
    <w:uiPriority w:val="99"/>
    <w:unhideWhenUsed/>
    <w:rsid w:val="003B107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3B10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AB3C63E41DE313C104A0AC7AF46711F16FB3F25C5FE776F1FBA720121aB73E" TargetMode="External"/><Relationship Id="rId13" Type="http://schemas.openxmlformats.org/officeDocument/2006/relationships/hyperlink" Target="consultantplus://offline/ref%3DB4EE020F15F049A6B2AC01B4B81A3C6743ED2D002511ADEB8B0099907FC5E0F83A7B6A488B536912tEgBI" TargetMode="External"/><Relationship Id="rId18" Type="http://schemas.openxmlformats.org/officeDocument/2006/relationships/header" Target="header2.xml"/><Relationship Id="rId26" Type="http://schemas.openxmlformats.org/officeDocument/2006/relationships/image" Target="file:///C:\Users\8CF7~1\AppData\Local\Temp\logo.pn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3D7AB3C63E41DE313C104A0AC7AF46711F16FB3F25C5FE776F1FBA720121aB73E" TargetMode="External"/><Relationship Id="rId12" Type="http://schemas.openxmlformats.org/officeDocument/2006/relationships/hyperlink" Target="consultantplus://offline/ref%3DB4EE020F15F049A6B2AC01B4B81A3C6743ED2D002511ADEB8B0099907FC5E0F83A7B6A4C8Bt5g2I"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DB4EE020F15F049A6B2AC01B4B81A3C6743ED2D002511ADEB8B0099907FC5E0F83A7B6A488B536912tEgB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B4EE020F15F049A6B2AC01B4B81A3C6743ED2D002511ADEB8B0099907FC5E0F83A7B6A4C8Bt5g2I" TargetMode="External"/><Relationship Id="rId24" Type="http://schemas.openxmlformats.org/officeDocument/2006/relationships/hyperlink" Target="http://www.consultant.ru/document/cons_doc_LAW_152678/cfb2ca39d79414688f68cbf87e498bb39ab3c4be/" TargetMode="External"/><Relationship Id="rId5" Type="http://schemas.openxmlformats.org/officeDocument/2006/relationships/footnotes" Target="footnotes.xml"/><Relationship Id="rId15" Type="http://schemas.openxmlformats.org/officeDocument/2006/relationships/hyperlink" Target="consultantplus://offline/ref%3DB4EE020F15F049A6B2AC01B4B81A3C6743ED2D002511ADEB8B0099907FC5E0F83A7B6A488B536912tEgBI" TargetMode="External"/><Relationship Id="rId23" Type="http://schemas.openxmlformats.org/officeDocument/2006/relationships/hyperlink" Target="http://www.consultant.ru/document/cons_doc_LAW_152678/cfb2ca39d79414688f68cbf87e498bb39ab3c4be/" TargetMode="External"/><Relationship Id="rId28" Type="http://schemas.openxmlformats.org/officeDocument/2006/relationships/theme" Target="theme/theme1.xml"/><Relationship Id="rId10" Type="http://schemas.openxmlformats.org/officeDocument/2006/relationships/hyperlink" Target="consultantplus://offline/ref%3DB4EE020F15F049A6B2AC01B4B81A3C6743ED28062111ADEB8B0099907FC5E0F83A7B6A488B536E13tEgA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DB4EE020F15F049A6B2AC01B4B81A3C6743ED28062111ADEB8B0099907FC5E0F83A7B6A488B536E13tEgAI" TargetMode="External"/><Relationship Id="rId14" Type="http://schemas.openxmlformats.org/officeDocument/2006/relationships/hyperlink" Target="consultantplus://offline/ref%3DB4EE020F15F049A6B2AC01B4B81A3C6743ED2D002511ADEB8B0099907FC5E0F83A7B6A488B536912tEgBI"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1111</cp:lastModifiedBy>
  <cp:revision>3</cp:revision>
  <dcterms:created xsi:type="dcterms:W3CDTF">2022-07-15T02:40:00Z</dcterms:created>
  <dcterms:modified xsi:type="dcterms:W3CDTF">2022-07-15T05:36:00Z</dcterms:modified>
</cp:coreProperties>
</file>